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3EC" w:rsidRDefault="003953EC" w:rsidP="003953EC">
      <w:pPr>
        <w:spacing w:after="160" w:line="256" w:lineRule="auto"/>
        <w:ind w:left="0" w:firstLine="0"/>
        <w:jc w:val="center"/>
        <w:rPr>
          <w:rFonts w:eastAsiaTheme="minorHAnsi"/>
          <w:color w:val="auto"/>
          <w:sz w:val="24"/>
          <w:szCs w:val="24"/>
          <w:lang w:eastAsia="en-US"/>
        </w:rPr>
      </w:pPr>
      <w:r>
        <w:rPr>
          <w:szCs w:val="28"/>
        </w:rPr>
        <w:t>ОСГБУ «</w:t>
      </w:r>
      <w:proofErr w:type="spellStart"/>
      <w:r>
        <w:rPr>
          <w:szCs w:val="28"/>
        </w:rPr>
        <w:t>СРЦдН</w:t>
      </w:r>
      <w:proofErr w:type="spellEnd"/>
      <w:r>
        <w:rPr>
          <w:szCs w:val="28"/>
        </w:rPr>
        <w:t xml:space="preserve"> </w:t>
      </w:r>
      <w:proofErr w:type="spellStart"/>
      <w:r>
        <w:rPr>
          <w:szCs w:val="28"/>
        </w:rPr>
        <w:t>Ивнянского</w:t>
      </w:r>
      <w:proofErr w:type="spellEnd"/>
      <w:r>
        <w:rPr>
          <w:szCs w:val="28"/>
        </w:rPr>
        <w:t xml:space="preserve"> района» Белгородской области</w:t>
      </w:r>
    </w:p>
    <w:p w:rsidR="003953EC" w:rsidRDefault="003953EC" w:rsidP="003953EC">
      <w:pPr>
        <w:spacing w:after="160" w:line="256" w:lineRule="auto"/>
        <w:ind w:left="0" w:firstLine="0"/>
        <w:jc w:val="right"/>
        <w:rPr>
          <w:rFonts w:eastAsiaTheme="minorHAnsi"/>
          <w:color w:val="auto"/>
          <w:sz w:val="24"/>
          <w:szCs w:val="24"/>
          <w:lang w:eastAsia="en-US"/>
        </w:rPr>
      </w:pPr>
    </w:p>
    <w:p w:rsidR="003953EC" w:rsidRDefault="003953EC" w:rsidP="003953EC">
      <w:pPr>
        <w:spacing w:after="160" w:line="256" w:lineRule="auto"/>
        <w:ind w:left="0" w:firstLine="0"/>
        <w:jc w:val="right"/>
        <w:rPr>
          <w:rFonts w:eastAsiaTheme="minorHAnsi"/>
          <w:color w:val="auto"/>
          <w:sz w:val="24"/>
          <w:szCs w:val="24"/>
          <w:lang w:eastAsia="en-US"/>
        </w:rPr>
      </w:pPr>
      <w:r>
        <w:rPr>
          <w:rFonts w:eastAsiaTheme="minorHAnsi"/>
          <w:color w:val="auto"/>
          <w:sz w:val="24"/>
          <w:szCs w:val="24"/>
          <w:lang w:eastAsia="en-US"/>
        </w:rPr>
        <w:t>ПРИЛОЖЕНИЕ №1</w:t>
      </w:r>
    </w:p>
    <w:p w:rsidR="003953EC" w:rsidRDefault="003953EC" w:rsidP="003953EC">
      <w:pPr>
        <w:tabs>
          <w:tab w:val="left" w:pos="6135"/>
        </w:tabs>
        <w:spacing w:after="0" w:line="256" w:lineRule="auto"/>
        <w:ind w:left="0" w:firstLine="0"/>
        <w:jc w:val="center"/>
        <w:rPr>
          <w:rFonts w:eastAsiaTheme="minorHAnsi"/>
          <w:color w:val="auto"/>
          <w:sz w:val="24"/>
          <w:szCs w:val="24"/>
          <w:lang w:eastAsia="en-US"/>
        </w:rPr>
      </w:pPr>
      <w:r>
        <w:rPr>
          <w:rFonts w:eastAsiaTheme="minorHAnsi"/>
          <w:color w:val="auto"/>
          <w:sz w:val="24"/>
          <w:szCs w:val="24"/>
          <w:lang w:eastAsia="en-US"/>
        </w:rPr>
        <w:t xml:space="preserve">                                                                                  </w:t>
      </w:r>
    </w:p>
    <w:p w:rsidR="003953EC" w:rsidRDefault="003953EC" w:rsidP="003953EC">
      <w:pPr>
        <w:tabs>
          <w:tab w:val="left" w:pos="6135"/>
        </w:tabs>
        <w:spacing w:after="0" w:line="256" w:lineRule="auto"/>
        <w:ind w:left="0" w:firstLine="0"/>
        <w:jc w:val="center"/>
        <w:rPr>
          <w:rFonts w:eastAsiaTheme="minorHAnsi"/>
          <w:color w:val="auto"/>
          <w:sz w:val="24"/>
          <w:szCs w:val="24"/>
          <w:lang w:eastAsia="en-US"/>
        </w:rPr>
      </w:pPr>
    </w:p>
    <w:p w:rsidR="003953EC" w:rsidRDefault="003953EC" w:rsidP="003953EC">
      <w:pPr>
        <w:tabs>
          <w:tab w:val="left" w:pos="6135"/>
        </w:tabs>
        <w:spacing w:after="0" w:line="256" w:lineRule="auto"/>
        <w:ind w:left="0" w:firstLine="0"/>
        <w:jc w:val="center"/>
        <w:rPr>
          <w:rFonts w:eastAsiaTheme="minorHAnsi"/>
          <w:color w:val="auto"/>
          <w:sz w:val="24"/>
          <w:szCs w:val="24"/>
          <w:lang w:eastAsia="en-US"/>
        </w:rPr>
      </w:pPr>
      <w:r>
        <w:rPr>
          <w:rFonts w:eastAsiaTheme="minorHAnsi"/>
          <w:color w:val="auto"/>
          <w:sz w:val="24"/>
          <w:szCs w:val="24"/>
          <w:lang w:eastAsia="en-US"/>
        </w:rPr>
        <w:t xml:space="preserve">                                                                       Приняты в содержании основной              </w:t>
      </w:r>
    </w:p>
    <w:p w:rsidR="003953EC" w:rsidRDefault="003953EC" w:rsidP="003953EC">
      <w:pPr>
        <w:tabs>
          <w:tab w:val="left" w:pos="6135"/>
        </w:tabs>
        <w:spacing w:after="0" w:line="256" w:lineRule="auto"/>
        <w:ind w:left="0" w:firstLine="0"/>
        <w:jc w:val="center"/>
        <w:rPr>
          <w:rFonts w:eastAsiaTheme="minorHAnsi"/>
          <w:color w:val="auto"/>
          <w:sz w:val="24"/>
          <w:szCs w:val="24"/>
          <w:lang w:eastAsia="en-US"/>
        </w:rPr>
      </w:pPr>
      <w:r>
        <w:rPr>
          <w:rFonts w:eastAsiaTheme="minorHAnsi"/>
          <w:color w:val="auto"/>
          <w:sz w:val="24"/>
          <w:szCs w:val="24"/>
          <w:lang w:eastAsia="en-US"/>
        </w:rPr>
        <w:t xml:space="preserve">                                                                       образовательной программы</w:t>
      </w:r>
    </w:p>
    <w:p w:rsidR="003953EC" w:rsidRDefault="003953EC" w:rsidP="003953EC">
      <w:pPr>
        <w:tabs>
          <w:tab w:val="left" w:pos="6135"/>
        </w:tabs>
        <w:spacing w:after="0" w:line="256" w:lineRule="auto"/>
        <w:ind w:left="0" w:firstLine="0"/>
        <w:jc w:val="center"/>
        <w:rPr>
          <w:rFonts w:eastAsiaTheme="minorHAnsi"/>
          <w:color w:val="auto"/>
          <w:sz w:val="24"/>
          <w:szCs w:val="24"/>
          <w:lang w:eastAsia="en-US"/>
        </w:rPr>
      </w:pPr>
      <w:r>
        <w:rPr>
          <w:rFonts w:eastAsiaTheme="minorHAnsi"/>
          <w:color w:val="auto"/>
          <w:sz w:val="24"/>
          <w:szCs w:val="24"/>
          <w:lang w:eastAsia="en-US"/>
        </w:rPr>
        <w:t xml:space="preserve">                                                                       дошкольного образования ОСГБУ «</w:t>
      </w:r>
      <w:proofErr w:type="spellStart"/>
      <w:r>
        <w:rPr>
          <w:rFonts w:eastAsiaTheme="minorHAnsi"/>
          <w:color w:val="auto"/>
          <w:sz w:val="24"/>
          <w:szCs w:val="24"/>
          <w:lang w:eastAsia="en-US"/>
        </w:rPr>
        <w:t>СРЦдН</w:t>
      </w:r>
      <w:proofErr w:type="spellEnd"/>
    </w:p>
    <w:p w:rsidR="003953EC" w:rsidRDefault="003953EC" w:rsidP="003953EC">
      <w:pPr>
        <w:tabs>
          <w:tab w:val="left" w:pos="6135"/>
        </w:tabs>
        <w:spacing w:after="0" w:line="256" w:lineRule="auto"/>
        <w:ind w:left="0" w:firstLine="0"/>
        <w:jc w:val="center"/>
        <w:rPr>
          <w:rFonts w:eastAsiaTheme="minorHAnsi"/>
          <w:color w:val="auto"/>
          <w:sz w:val="24"/>
          <w:szCs w:val="24"/>
          <w:lang w:eastAsia="en-US"/>
        </w:rPr>
      </w:pPr>
      <w:r>
        <w:rPr>
          <w:rFonts w:eastAsiaTheme="minorHAnsi"/>
          <w:color w:val="auto"/>
          <w:sz w:val="24"/>
          <w:szCs w:val="24"/>
          <w:lang w:eastAsia="en-US"/>
        </w:rPr>
        <w:t xml:space="preserve">                                                                      </w:t>
      </w:r>
      <w:proofErr w:type="spellStart"/>
      <w:r>
        <w:rPr>
          <w:rFonts w:eastAsiaTheme="minorHAnsi"/>
          <w:color w:val="auto"/>
          <w:sz w:val="24"/>
          <w:szCs w:val="24"/>
          <w:lang w:eastAsia="en-US"/>
        </w:rPr>
        <w:t>Ивнянского</w:t>
      </w:r>
      <w:proofErr w:type="spellEnd"/>
      <w:r>
        <w:rPr>
          <w:rFonts w:eastAsiaTheme="minorHAnsi"/>
          <w:color w:val="auto"/>
          <w:sz w:val="24"/>
          <w:szCs w:val="24"/>
          <w:lang w:eastAsia="en-US"/>
        </w:rPr>
        <w:t xml:space="preserve"> района» Белгородской области</w:t>
      </w:r>
    </w:p>
    <w:p w:rsidR="003953EC" w:rsidRDefault="003953EC" w:rsidP="003953EC">
      <w:pPr>
        <w:spacing w:after="0" w:line="256" w:lineRule="auto"/>
        <w:ind w:left="0" w:firstLine="0"/>
        <w:jc w:val="center"/>
        <w:rPr>
          <w:rFonts w:eastAsiaTheme="minorHAnsi"/>
          <w:color w:val="auto"/>
          <w:sz w:val="24"/>
          <w:szCs w:val="24"/>
          <w:lang w:eastAsia="en-US"/>
        </w:rPr>
      </w:pPr>
      <w:r>
        <w:rPr>
          <w:rFonts w:eastAsiaTheme="minorHAnsi"/>
          <w:color w:val="auto"/>
          <w:sz w:val="24"/>
          <w:szCs w:val="24"/>
          <w:lang w:eastAsia="en-US"/>
        </w:rPr>
        <w:t xml:space="preserve">                                                                                Протокол №4      от 22.08.2023 год</w:t>
      </w:r>
    </w:p>
    <w:p w:rsidR="003953EC" w:rsidRDefault="003953EC" w:rsidP="003953EC">
      <w:pPr>
        <w:spacing w:after="0" w:line="256" w:lineRule="auto"/>
        <w:ind w:left="0" w:firstLine="0"/>
        <w:jc w:val="center"/>
        <w:rPr>
          <w:rFonts w:eastAsiaTheme="minorHAnsi"/>
          <w:color w:val="auto"/>
          <w:sz w:val="24"/>
          <w:szCs w:val="24"/>
          <w:lang w:eastAsia="en-US"/>
        </w:rPr>
      </w:pPr>
      <w:r>
        <w:rPr>
          <w:rFonts w:eastAsiaTheme="minorHAnsi"/>
          <w:color w:val="auto"/>
          <w:sz w:val="24"/>
          <w:szCs w:val="24"/>
          <w:lang w:eastAsia="en-US"/>
        </w:rPr>
        <w:t xml:space="preserve">                                                                                 </w:t>
      </w:r>
    </w:p>
    <w:p w:rsidR="003953EC" w:rsidRDefault="003953EC" w:rsidP="003953EC">
      <w:pPr>
        <w:spacing w:after="0" w:line="256" w:lineRule="auto"/>
        <w:ind w:left="0" w:firstLine="0"/>
        <w:jc w:val="left"/>
        <w:rPr>
          <w:rFonts w:eastAsiaTheme="minorHAnsi"/>
          <w:color w:val="auto"/>
          <w:sz w:val="24"/>
          <w:szCs w:val="24"/>
          <w:lang w:eastAsia="en-US"/>
        </w:rPr>
      </w:pPr>
    </w:p>
    <w:p w:rsidR="003953EC" w:rsidRDefault="003953EC" w:rsidP="003953EC">
      <w:pPr>
        <w:spacing w:after="0" w:line="256" w:lineRule="auto"/>
        <w:ind w:left="0" w:firstLine="0"/>
        <w:jc w:val="left"/>
        <w:rPr>
          <w:rFonts w:eastAsiaTheme="minorHAnsi"/>
          <w:color w:val="auto"/>
          <w:sz w:val="24"/>
          <w:szCs w:val="24"/>
          <w:lang w:eastAsia="en-US"/>
        </w:rPr>
      </w:pPr>
    </w:p>
    <w:p w:rsidR="003953EC" w:rsidRDefault="003953EC" w:rsidP="003953EC">
      <w:pPr>
        <w:spacing w:after="160" w:line="256" w:lineRule="auto"/>
        <w:ind w:left="0" w:firstLine="0"/>
        <w:jc w:val="left"/>
        <w:rPr>
          <w:rFonts w:eastAsiaTheme="minorHAnsi"/>
          <w:color w:val="auto"/>
          <w:sz w:val="24"/>
          <w:szCs w:val="24"/>
          <w:lang w:eastAsia="en-US"/>
        </w:rPr>
      </w:pPr>
    </w:p>
    <w:p w:rsidR="003953EC" w:rsidRDefault="003953EC" w:rsidP="003953EC">
      <w:pPr>
        <w:spacing w:after="160" w:line="256" w:lineRule="auto"/>
        <w:ind w:left="0" w:firstLine="0"/>
        <w:jc w:val="left"/>
        <w:rPr>
          <w:rFonts w:eastAsiaTheme="minorHAnsi"/>
          <w:color w:val="auto"/>
          <w:sz w:val="24"/>
          <w:szCs w:val="24"/>
          <w:lang w:eastAsia="en-US"/>
        </w:rPr>
      </w:pPr>
    </w:p>
    <w:p w:rsidR="003953EC" w:rsidRDefault="003953EC" w:rsidP="003953EC">
      <w:pPr>
        <w:spacing w:after="160" w:line="256" w:lineRule="auto"/>
        <w:ind w:left="0" w:firstLine="0"/>
        <w:jc w:val="left"/>
        <w:rPr>
          <w:rFonts w:eastAsiaTheme="minorHAnsi"/>
          <w:color w:val="auto"/>
          <w:sz w:val="24"/>
          <w:szCs w:val="24"/>
          <w:lang w:eastAsia="en-US"/>
        </w:rPr>
      </w:pPr>
    </w:p>
    <w:p w:rsidR="003953EC" w:rsidRDefault="003953EC" w:rsidP="003953EC">
      <w:pPr>
        <w:tabs>
          <w:tab w:val="left" w:pos="2655"/>
        </w:tabs>
        <w:spacing w:after="0" w:line="360" w:lineRule="auto"/>
        <w:ind w:left="0" w:firstLine="0"/>
        <w:jc w:val="center"/>
        <w:rPr>
          <w:rFonts w:eastAsiaTheme="minorHAnsi"/>
          <w:color w:val="auto"/>
          <w:szCs w:val="28"/>
          <w:lang w:eastAsia="en-US"/>
        </w:rPr>
      </w:pPr>
      <w:r>
        <w:rPr>
          <w:rFonts w:eastAsiaTheme="minorHAnsi"/>
          <w:color w:val="auto"/>
          <w:szCs w:val="28"/>
          <w:lang w:eastAsia="en-US"/>
        </w:rPr>
        <w:t>Рабочие программы воспитателей</w:t>
      </w:r>
    </w:p>
    <w:p w:rsidR="003953EC" w:rsidRDefault="003953EC" w:rsidP="003953EC">
      <w:pPr>
        <w:tabs>
          <w:tab w:val="left" w:pos="2655"/>
        </w:tabs>
        <w:spacing w:after="0" w:line="360" w:lineRule="auto"/>
        <w:ind w:left="0" w:firstLine="0"/>
        <w:jc w:val="center"/>
        <w:rPr>
          <w:rFonts w:eastAsiaTheme="minorHAnsi"/>
          <w:color w:val="auto"/>
          <w:szCs w:val="28"/>
          <w:lang w:eastAsia="en-US"/>
        </w:rPr>
      </w:pPr>
      <w:r>
        <w:rPr>
          <w:rFonts w:eastAsiaTheme="minorHAnsi"/>
          <w:color w:val="auto"/>
          <w:szCs w:val="28"/>
          <w:lang w:eastAsia="en-US"/>
        </w:rPr>
        <w:t>дошкольной группы</w:t>
      </w:r>
    </w:p>
    <w:p w:rsidR="003953EC" w:rsidRDefault="003953EC" w:rsidP="003953EC">
      <w:pPr>
        <w:spacing w:after="160" w:line="256" w:lineRule="auto"/>
        <w:ind w:left="0" w:firstLine="0"/>
        <w:jc w:val="left"/>
        <w:rPr>
          <w:rFonts w:eastAsiaTheme="minorHAnsi"/>
          <w:color w:val="auto"/>
          <w:szCs w:val="28"/>
          <w:lang w:eastAsia="en-US"/>
        </w:rPr>
      </w:pPr>
    </w:p>
    <w:p w:rsidR="003953EC" w:rsidRDefault="003953EC" w:rsidP="003953EC">
      <w:pPr>
        <w:spacing w:after="0" w:line="256" w:lineRule="auto"/>
        <w:ind w:left="0" w:firstLine="0"/>
        <w:jc w:val="left"/>
        <w:rPr>
          <w:rFonts w:eastAsiaTheme="minorHAnsi"/>
          <w:color w:val="auto"/>
          <w:szCs w:val="28"/>
          <w:lang w:eastAsia="en-US"/>
        </w:rPr>
      </w:pPr>
    </w:p>
    <w:p w:rsidR="003953EC" w:rsidRDefault="003953EC" w:rsidP="003953EC">
      <w:pPr>
        <w:spacing w:after="0" w:line="256" w:lineRule="auto"/>
        <w:ind w:left="0" w:firstLine="0"/>
        <w:jc w:val="center"/>
        <w:rPr>
          <w:rFonts w:eastAsiaTheme="minorHAnsi"/>
          <w:color w:val="auto"/>
          <w:szCs w:val="28"/>
          <w:lang w:eastAsia="en-US"/>
        </w:rPr>
      </w:pPr>
      <w:r>
        <w:rPr>
          <w:rFonts w:eastAsiaTheme="minorHAnsi"/>
          <w:color w:val="auto"/>
          <w:szCs w:val="28"/>
          <w:lang w:eastAsia="en-US"/>
        </w:rPr>
        <w:t xml:space="preserve">                  </w:t>
      </w:r>
    </w:p>
    <w:p w:rsidR="003953EC" w:rsidRDefault="003953EC" w:rsidP="003953EC">
      <w:pPr>
        <w:spacing w:after="0" w:line="256" w:lineRule="auto"/>
        <w:ind w:left="0" w:firstLine="0"/>
        <w:jc w:val="center"/>
        <w:rPr>
          <w:rFonts w:eastAsiaTheme="minorHAnsi"/>
          <w:color w:val="auto"/>
          <w:szCs w:val="28"/>
          <w:lang w:eastAsia="en-US"/>
        </w:rPr>
      </w:pPr>
      <w:r>
        <w:rPr>
          <w:rFonts w:eastAsiaTheme="minorHAnsi"/>
          <w:color w:val="auto"/>
          <w:szCs w:val="28"/>
          <w:lang w:eastAsia="en-US"/>
        </w:rPr>
        <w:t xml:space="preserve">                                                                                  </w:t>
      </w:r>
    </w:p>
    <w:p w:rsidR="003953EC" w:rsidRDefault="003953EC" w:rsidP="003953EC">
      <w:pPr>
        <w:spacing w:after="0" w:line="256" w:lineRule="auto"/>
        <w:ind w:left="0" w:firstLine="0"/>
        <w:jc w:val="center"/>
        <w:rPr>
          <w:rFonts w:eastAsiaTheme="minorHAnsi"/>
          <w:color w:val="auto"/>
          <w:szCs w:val="28"/>
          <w:lang w:eastAsia="en-US"/>
        </w:rPr>
      </w:pPr>
    </w:p>
    <w:p w:rsidR="003953EC" w:rsidRDefault="003953EC" w:rsidP="003953EC">
      <w:pPr>
        <w:spacing w:after="0" w:line="256" w:lineRule="auto"/>
        <w:ind w:left="0" w:firstLine="0"/>
        <w:jc w:val="right"/>
        <w:rPr>
          <w:rFonts w:eastAsiaTheme="minorHAnsi"/>
          <w:color w:val="auto"/>
          <w:szCs w:val="28"/>
          <w:lang w:eastAsia="en-US"/>
        </w:rPr>
      </w:pPr>
      <w:r>
        <w:rPr>
          <w:rFonts w:eastAsiaTheme="minorHAnsi"/>
          <w:color w:val="auto"/>
          <w:szCs w:val="28"/>
          <w:lang w:eastAsia="en-US"/>
        </w:rPr>
        <w:t xml:space="preserve">                                                                                                             Составители:</w:t>
      </w:r>
    </w:p>
    <w:p w:rsidR="003953EC" w:rsidRDefault="003953EC" w:rsidP="003953EC">
      <w:pPr>
        <w:spacing w:after="0" w:line="256" w:lineRule="auto"/>
        <w:ind w:left="0" w:firstLine="0"/>
        <w:jc w:val="right"/>
        <w:rPr>
          <w:rFonts w:eastAsiaTheme="minorHAnsi"/>
          <w:color w:val="auto"/>
          <w:szCs w:val="28"/>
          <w:lang w:eastAsia="en-US"/>
        </w:rPr>
      </w:pPr>
      <w:r>
        <w:rPr>
          <w:rFonts w:eastAsiaTheme="minorHAnsi"/>
          <w:color w:val="auto"/>
          <w:szCs w:val="28"/>
          <w:lang w:eastAsia="en-US"/>
        </w:rPr>
        <w:t xml:space="preserve">                                                                                                            Воспитатели  </w:t>
      </w:r>
    </w:p>
    <w:p w:rsidR="003953EC" w:rsidRDefault="003953EC" w:rsidP="003953EC">
      <w:pPr>
        <w:spacing w:after="0" w:line="256" w:lineRule="auto"/>
        <w:ind w:left="0" w:firstLine="0"/>
        <w:jc w:val="right"/>
        <w:rPr>
          <w:rFonts w:eastAsiaTheme="minorHAnsi"/>
          <w:color w:val="auto"/>
          <w:szCs w:val="28"/>
          <w:lang w:eastAsia="en-US"/>
        </w:rPr>
      </w:pPr>
      <w:r>
        <w:rPr>
          <w:rFonts w:eastAsiaTheme="minorHAnsi"/>
          <w:color w:val="auto"/>
          <w:szCs w:val="28"/>
          <w:lang w:eastAsia="en-US"/>
        </w:rPr>
        <w:t>Черкашина Н.А.</w:t>
      </w:r>
    </w:p>
    <w:p w:rsidR="003953EC" w:rsidRDefault="003953EC" w:rsidP="003953EC">
      <w:pPr>
        <w:spacing w:after="0" w:line="256" w:lineRule="auto"/>
        <w:ind w:left="0" w:firstLine="0"/>
        <w:jc w:val="right"/>
        <w:rPr>
          <w:rFonts w:eastAsiaTheme="minorHAnsi"/>
          <w:color w:val="auto"/>
          <w:szCs w:val="28"/>
          <w:lang w:eastAsia="en-US"/>
        </w:rPr>
      </w:pPr>
      <w:r>
        <w:rPr>
          <w:rFonts w:eastAsiaTheme="minorHAnsi"/>
          <w:color w:val="auto"/>
          <w:szCs w:val="28"/>
          <w:lang w:eastAsia="en-US"/>
        </w:rPr>
        <w:t>Корниенко Т.В.</w:t>
      </w:r>
    </w:p>
    <w:p w:rsidR="003953EC" w:rsidRDefault="003953EC" w:rsidP="003953EC">
      <w:pPr>
        <w:spacing w:after="0" w:line="256" w:lineRule="auto"/>
        <w:ind w:left="0" w:firstLine="0"/>
        <w:jc w:val="right"/>
        <w:rPr>
          <w:rFonts w:eastAsiaTheme="minorHAnsi"/>
          <w:color w:val="auto"/>
          <w:szCs w:val="28"/>
          <w:lang w:eastAsia="en-US"/>
        </w:rPr>
      </w:pPr>
      <w:proofErr w:type="spellStart"/>
      <w:r>
        <w:rPr>
          <w:rFonts w:eastAsiaTheme="minorHAnsi"/>
          <w:color w:val="auto"/>
          <w:szCs w:val="28"/>
          <w:lang w:eastAsia="en-US"/>
        </w:rPr>
        <w:t>Дюкарева</w:t>
      </w:r>
      <w:proofErr w:type="spellEnd"/>
      <w:r>
        <w:rPr>
          <w:rFonts w:eastAsiaTheme="minorHAnsi"/>
          <w:color w:val="auto"/>
          <w:szCs w:val="28"/>
          <w:lang w:eastAsia="en-US"/>
        </w:rPr>
        <w:t xml:space="preserve"> М.С.</w:t>
      </w:r>
    </w:p>
    <w:p w:rsidR="003953EC" w:rsidRDefault="003953EC" w:rsidP="003953EC">
      <w:pPr>
        <w:spacing w:after="0" w:line="256" w:lineRule="auto"/>
        <w:ind w:left="0" w:firstLine="0"/>
        <w:jc w:val="right"/>
        <w:rPr>
          <w:rFonts w:eastAsiaTheme="minorHAnsi"/>
          <w:color w:val="auto"/>
          <w:szCs w:val="28"/>
          <w:lang w:eastAsia="en-US"/>
        </w:rPr>
      </w:pPr>
      <w:r>
        <w:rPr>
          <w:rFonts w:eastAsiaTheme="minorHAnsi"/>
          <w:color w:val="auto"/>
          <w:szCs w:val="28"/>
          <w:lang w:eastAsia="en-US"/>
        </w:rPr>
        <w:t>Медведева А.М.</w:t>
      </w:r>
    </w:p>
    <w:p w:rsidR="003953EC" w:rsidRDefault="003953EC" w:rsidP="003953EC">
      <w:pPr>
        <w:spacing w:after="160" w:line="256" w:lineRule="auto"/>
        <w:ind w:left="0" w:firstLine="0"/>
        <w:jc w:val="right"/>
        <w:rPr>
          <w:rFonts w:eastAsiaTheme="minorHAnsi"/>
          <w:color w:val="auto"/>
          <w:szCs w:val="28"/>
          <w:lang w:eastAsia="en-US"/>
        </w:rPr>
      </w:pPr>
    </w:p>
    <w:p w:rsidR="003953EC" w:rsidRDefault="003953EC" w:rsidP="003953EC">
      <w:pPr>
        <w:spacing w:after="160" w:line="256" w:lineRule="auto"/>
        <w:ind w:left="0" w:firstLine="0"/>
        <w:jc w:val="left"/>
        <w:rPr>
          <w:rFonts w:eastAsiaTheme="minorHAnsi"/>
          <w:color w:val="auto"/>
          <w:szCs w:val="28"/>
          <w:lang w:eastAsia="en-US"/>
        </w:rPr>
      </w:pPr>
    </w:p>
    <w:p w:rsidR="003953EC" w:rsidRDefault="003953EC" w:rsidP="003953EC">
      <w:pPr>
        <w:spacing w:after="160" w:line="256" w:lineRule="auto"/>
        <w:ind w:left="0" w:firstLine="0"/>
        <w:jc w:val="left"/>
        <w:rPr>
          <w:rFonts w:eastAsiaTheme="minorHAnsi"/>
          <w:color w:val="auto"/>
          <w:szCs w:val="28"/>
          <w:lang w:eastAsia="en-US"/>
        </w:rPr>
      </w:pPr>
    </w:p>
    <w:p w:rsidR="003953EC" w:rsidRDefault="003953EC" w:rsidP="003953EC">
      <w:pPr>
        <w:spacing w:after="160" w:line="256" w:lineRule="auto"/>
        <w:ind w:left="0" w:firstLine="0"/>
        <w:jc w:val="left"/>
        <w:rPr>
          <w:rFonts w:eastAsiaTheme="minorHAnsi"/>
          <w:color w:val="auto"/>
          <w:szCs w:val="28"/>
          <w:lang w:eastAsia="en-US"/>
        </w:rPr>
      </w:pPr>
    </w:p>
    <w:p w:rsidR="003953EC" w:rsidRDefault="003953EC" w:rsidP="003953EC">
      <w:pPr>
        <w:spacing w:after="160" w:line="256" w:lineRule="auto"/>
        <w:ind w:left="0" w:firstLine="0"/>
        <w:jc w:val="left"/>
        <w:rPr>
          <w:rFonts w:eastAsiaTheme="minorHAnsi"/>
          <w:color w:val="auto"/>
          <w:szCs w:val="28"/>
          <w:lang w:eastAsia="en-US"/>
        </w:rPr>
      </w:pPr>
    </w:p>
    <w:p w:rsidR="003953EC" w:rsidRDefault="003953EC" w:rsidP="003953EC">
      <w:pPr>
        <w:tabs>
          <w:tab w:val="left" w:pos="3885"/>
        </w:tabs>
        <w:spacing w:after="160" w:line="256" w:lineRule="auto"/>
        <w:ind w:left="0" w:firstLine="0"/>
        <w:jc w:val="center"/>
        <w:rPr>
          <w:rFonts w:eastAsiaTheme="minorHAnsi"/>
          <w:color w:val="auto"/>
          <w:sz w:val="24"/>
          <w:szCs w:val="24"/>
          <w:lang w:eastAsia="en-US"/>
        </w:rPr>
      </w:pPr>
      <w:r>
        <w:rPr>
          <w:rFonts w:eastAsiaTheme="minorHAnsi"/>
          <w:color w:val="auto"/>
          <w:sz w:val="24"/>
          <w:szCs w:val="24"/>
          <w:lang w:eastAsia="en-US"/>
        </w:rPr>
        <w:t>ИВНЯ</w:t>
      </w:r>
    </w:p>
    <w:p w:rsidR="003953EC" w:rsidRDefault="003953EC" w:rsidP="003953EC">
      <w:pPr>
        <w:tabs>
          <w:tab w:val="left" w:pos="3885"/>
        </w:tabs>
        <w:spacing w:after="160" w:line="256" w:lineRule="auto"/>
        <w:ind w:left="0" w:firstLine="0"/>
        <w:jc w:val="center"/>
        <w:rPr>
          <w:rFonts w:eastAsiaTheme="minorHAnsi"/>
          <w:color w:val="auto"/>
          <w:sz w:val="24"/>
          <w:szCs w:val="24"/>
          <w:lang w:eastAsia="en-US"/>
        </w:rPr>
      </w:pPr>
      <w:r>
        <w:rPr>
          <w:rFonts w:eastAsiaTheme="minorHAnsi"/>
          <w:color w:val="auto"/>
          <w:sz w:val="24"/>
          <w:szCs w:val="24"/>
          <w:lang w:eastAsia="en-US"/>
        </w:rPr>
        <w:t>2023 год</w:t>
      </w:r>
    </w:p>
    <w:p w:rsidR="003953EC" w:rsidRDefault="003953EC" w:rsidP="003953EC">
      <w:pPr>
        <w:spacing w:after="0" w:line="240" w:lineRule="auto"/>
        <w:ind w:left="10" w:right="-15"/>
        <w:jc w:val="center"/>
      </w:pPr>
    </w:p>
    <w:p w:rsidR="003953EC" w:rsidRDefault="003953EC" w:rsidP="003953EC">
      <w:pPr>
        <w:spacing w:after="0" w:line="240" w:lineRule="auto"/>
        <w:ind w:left="10" w:right="-15"/>
        <w:jc w:val="center"/>
      </w:pPr>
    </w:p>
    <w:p w:rsidR="003953EC" w:rsidRDefault="003953EC" w:rsidP="003953EC">
      <w:pPr>
        <w:spacing w:after="160" w:line="256" w:lineRule="auto"/>
        <w:ind w:left="0" w:firstLine="0"/>
        <w:jc w:val="center"/>
        <w:rPr>
          <w:rFonts w:eastAsiaTheme="minorHAnsi"/>
          <w:color w:val="auto"/>
          <w:sz w:val="24"/>
          <w:szCs w:val="24"/>
          <w:lang w:eastAsia="en-US"/>
        </w:rPr>
      </w:pPr>
      <w:r>
        <w:rPr>
          <w:szCs w:val="28"/>
        </w:rPr>
        <w:t>ОСГБУ «</w:t>
      </w:r>
      <w:proofErr w:type="spellStart"/>
      <w:r>
        <w:rPr>
          <w:szCs w:val="28"/>
        </w:rPr>
        <w:t>СРЦдН</w:t>
      </w:r>
      <w:proofErr w:type="spellEnd"/>
      <w:r>
        <w:rPr>
          <w:szCs w:val="28"/>
        </w:rPr>
        <w:t xml:space="preserve"> </w:t>
      </w:r>
      <w:proofErr w:type="spellStart"/>
      <w:r>
        <w:rPr>
          <w:szCs w:val="28"/>
        </w:rPr>
        <w:t>Ивнянского</w:t>
      </w:r>
      <w:proofErr w:type="spellEnd"/>
      <w:r>
        <w:rPr>
          <w:szCs w:val="28"/>
        </w:rPr>
        <w:t xml:space="preserve"> района» Белгородской области</w:t>
      </w:r>
    </w:p>
    <w:p w:rsidR="003953EC" w:rsidRDefault="003953EC" w:rsidP="003953EC">
      <w:pPr>
        <w:spacing w:after="0" w:line="240" w:lineRule="auto"/>
        <w:ind w:left="10" w:right="-15"/>
        <w:jc w:val="center"/>
      </w:pPr>
    </w:p>
    <w:p w:rsidR="003953EC" w:rsidRDefault="003953EC" w:rsidP="003953EC">
      <w:pPr>
        <w:spacing w:after="0" w:line="240" w:lineRule="auto"/>
        <w:ind w:left="10" w:right="-15"/>
        <w:jc w:val="center"/>
      </w:pPr>
    </w:p>
    <w:p w:rsidR="001609EB" w:rsidRDefault="001609EB" w:rsidP="001609EB">
      <w:pPr>
        <w:spacing w:after="0" w:line="240" w:lineRule="auto"/>
        <w:ind w:left="0" w:firstLine="0"/>
        <w:jc w:val="left"/>
      </w:pPr>
    </w:p>
    <w:p w:rsidR="001609EB" w:rsidRDefault="001609EB" w:rsidP="0065375A">
      <w:pPr>
        <w:spacing w:after="0" w:line="240" w:lineRule="auto"/>
        <w:ind w:left="0" w:firstLine="0"/>
        <w:jc w:val="center"/>
      </w:pPr>
      <w:r>
        <w:t xml:space="preserve">                                                                                           </w:t>
      </w:r>
    </w:p>
    <w:p w:rsidR="001609EB" w:rsidRDefault="001609EB" w:rsidP="001609EB">
      <w:pPr>
        <w:spacing w:after="1" w:line="240" w:lineRule="auto"/>
        <w:ind w:left="0" w:firstLine="0"/>
        <w:jc w:val="right"/>
      </w:pPr>
      <w:r>
        <w:t xml:space="preserve"> </w:t>
      </w:r>
    </w:p>
    <w:p w:rsidR="001609EB" w:rsidRDefault="001609EB" w:rsidP="001609EB">
      <w:pPr>
        <w:spacing w:after="0" w:line="240" w:lineRule="auto"/>
        <w:ind w:left="0" w:firstLine="0"/>
        <w:jc w:val="left"/>
      </w:pPr>
      <w:r>
        <w:t xml:space="preserve"> </w:t>
      </w:r>
    </w:p>
    <w:p w:rsidR="001609EB" w:rsidRDefault="001609EB" w:rsidP="001609EB">
      <w:pPr>
        <w:spacing w:after="0" w:line="240" w:lineRule="auto"/>
        <w:ind w:left="0" w:firstLine="0"/>
        <w:jc w:val="left"/>
      </w:pPr>
      <w:r>
        <w:t xml:space="preserve"> </w:t>
      </w:r>
    </w:p>
    <w:p w:rsidR="001609EB" w:rsidRDefault="001609EB" w:rsidP="001609EB">
      <w:pPr>
        <w:spacing w:after="0" w:line="240" w:lineRule="auto"/>
        <w:ind w:left="0" w:firstLine="0"/>
        <w:jc w:val="left"/>
      </w:pPr>
      <w:r>
        <w:t xml:space="preserve"> </w:t>
      </w:r>
    </w:p>
    <w:p w:rsidR="001609EB" w:rsidRDefault="001609EB" w:rsidP="001609EB">
      <w:pPr>
        <w:spacing w:after="0" w:line="240" w:lineRule="auto"/>
        <w:ind w:left="0" w:firstLine="0"/>
        <w:jc w:val="left"/>
      </w:pPr>
      <w:r>
        <w:t xml:space="preserve"> </w:t>
      </w:r>
    </w:p>
    <w:p w:rsidR="001609EB" w:rsidRDefault="001609EB" w:rsidP="001609EB">
      <w:pPr>
        <w:spacing w:after="0" w:line="240" w:lineRule="auto"/>
        <w:ind w:left="0" w:firstLine="0"/>
        <w:jc w:val="left"/>
      </w:pPr>
      <w:r>
        <w:t xml:space="preserve"> </w:t>
      </w:r>
    </w:p>
    <w:p w:rsidR="0065375A" w:rsidRDefault="0065375A" w:rsidP="001609EB">
      <w:pPr>
        <w:spacing w:after="0" w:line="240" w:lineRule="auto"/>
        <w:ind w:left="0" w:firstLine="0"/>
        <w:jc w:val="left"/>
      </w:pPr>
    </w:p>
    <w:p w:rsidR="0065375A" w:rsidRDefault="0065375A" w:rsidP="001609EB">
      <w:pPr>
        <w:spacing w:after="0" w:line="240" w:lineRule="auto"/>
        <w:ind w:left="0" w:firstLine="0"/>
        <w:jc w:val="left"/>
      </w:pPr>
    </w:p>
    <w:p w:rsidR="001609EB" w:rsidRDefault="001609EB" w:rsidP="001609EB">
      <w:pPr>
        <w:spacing w:after="0" w:line="240" w:lineRule="auto"/>
        <w:ind w:left="0" w:firstLine="0"/>
        <w:jc w:val="left"/>
      </w:pPr>
      <w:r>
        <w:t xml:space="preserve"> </w:t>
      </w:r>
    </w:p>
    <w:p w:rsidR="001609EB" w:rsidRDefault="001609EB" w:rsidP="001609EB">
      <w:pPr>
        <w:spacing w:after="1" w:line="240" w:lineRule="auto"/>
        <w:ind w:left="0" w:firstLine="0"/>
        <w:jc w:val="left"/>
      </w:pPr>
      <w:r>
        <w:t xml:space="preserve"> </w:t>
      </w:r>
    </w:p>
    <w:p w:rsidR="001609EB" w:rsidRDefault="001609EB" w:rsidP="001609EB">
      <w:pPr>
        <w:spacing w:after="62" w:line="240" w:lineRule="auto"/>
        <w:ind w:left="0" w:firstLine="0"/>
        <w:jc w:val="left"/>
      </w:pPr>
      <w:r>
        <w:t xml:space="preserve"> </w:t>
      </w:r>
    </w:p>
    <w:p w:rsidR="001609EB" w:rsidRDefault="001609EB" w:rsidP="001609EB">
      <w:pPr>
        <w:spacing w:after="47"/>
        <w:ind w:left="4193" w:right="1540" w:hanging="2374"/>
        <w:jc w:val="left"/>
      </w:pPr>
      <w:r>
        <w:rPr>
          <w:b/>
        </w:rPr>
        <w:t xml:space="preserve">Рабочая программа средней группы от 4 до 5 лет </w:t>
      </w:r>
    </w:p>
    <w:p w:rsidR="001609EB" w:rsidRDefault="001609EB" w:rsidP="001609EB">
      <w:pPr>
        <w:spacing w:after="51" w:line="240" w:lineRule="auto"/>
        <w:ind w:left="0" w:firstLine="0"/>
        <w:jc w:val="left"/>
      </w:pPr>
      <w:r>
        <w:t xml:space="preserve"> </w:t>
      </w:r>
    </w:p>
    <w:p w:rsidR="001609EB" w:rsidRDefault="001609EB" w:rsidP="001609EB">
      <w:pPr>
        <w:spacing w:after="51" w:line="240" w:lineRule="auto"/>
        <w:ind w:left="0" w:firstLine="0"/>
        <w:jc w:val="left"/>
      </w:pPr>
    </w:p>
    <w:p w:rsidR="001609EB" w:rsidRDefault="001609EB" w:rsidP="001609EB">
      <w:pPr>
        <w:spacing w:after="51" w:line="240" w:lineRule="auto"/>
        <w:ind w:left="0" w:firstLine="0"/>
        <w:jc w:val="left"/>
      </w:pPr>
    </w:p>
    <w:p w:rsidR="001609EB" w:rsidRDefault="001609EB" w:rsidP="001609EB">
      <w:pPr>
        <w:spacing w:after="51" w:line="240" w:lineRule="auto"/>
        <w:ind w:left="0" w:firstLine="0"/>
        <w:jc w:val="left"/>
      </w:pPr>
    </w:p>
    <w:p w:rsidR="001609EB" w:rsidRDefault="001609EB" w:rsidP="001609EB">
      <w:pPr>
        <w:spacing w:after="51" w:line="240" w:lineRule="auto"/>
        <w:ind w:left="0" w:firstLine="0"/>
        <w:jc w:val="left"/>
      </w:pPr>
    </w:p>
    <w:p w:rsidR="001609EB" w:rsidRDefault="001609EB" w:rsidP="001609EB">
      <w:pPr>
        <w:spacing w:after="51" w:line="240" w:lineRule="auto"/>
        <w:ind w:left="0" w:firstLine="0"/>
        <w:jc w:val="left"/>
      </w:pPr>
    </w:p>
    <w:p w:rsidR="001609EB" w:rsidRDefault="001609EB" w:rsidP="001609EB">
      <w:pPr>
        <w:spacing w:after="51" w:line="240" w:lineRule="auto"/>
        <w:ind w:left="0" w:firstLine="0"/>
        <w:jc w:val="left"/>
      </w:pPr>
    </w:p>
    <w:p w:rsidR="001609EB" w:rsidRDefault="001609EB" w:rsidP="001609EB">
      <w:pPr>
        <w:spacing w:after="51" w:line="240" w:lineRule="auto"/>
        <w:ind w:left="0" w:firstLine="0"/>
        <w:jc w:val="left"/>
      </w:pPr>
    </w:p>
    <w:p w:rsidR="001609EB" w:rsidRDefault="001609EB" w:rsidP="001609EB">
      <w:pPr>
        <w:spacing w:after="51" w:line="240" w:lineRule="auto"/>
        <w:ind w:left="0" w:firstLine="0"/>
        <w:jc w:val="left"/>
      </w:pPr>
    </w:p>
    <w:p w:rsidR="001609EB" w:rsidRDefault="001609EB" w:rsidP="001609EB">
      <w:pPr>
        <w:spacing w:after="51" w:line="240" w:lineRule="auto"/>
        <w:ind w:left="0" w:firstLine="0"/>
        <w:jc w:val="left"/>
      </w:pPr>
    </w:p>
    <w:p w:rsidR="001609EB" w:rsidRDefault="001609EB" w:rsidP="001609EB">
      <w:pPr>
        <w:spacing w:after="0" w:line="240" w:lineRule="auto"/>
        <w:ind w:left="0" w:firstLine="0"/>
        <w:jc w:val="right"/>
      </w:pPr>
    </w:p>
    <w:p w:rsidR="001609EB" w:rsidRDefault="001609EB" w:rsidP="001609EB">
      <w:pPr>
        <w:spacing w:after="0" w:line="240" w:lineRule="auto"/>
        <w:ind w:left="0" w:firstLine="0"/>
        <w:jc w:val="left"/>
      </w:pPr>
      <w:r>
        <w:t xml:space="preserve"> </w:t>
      </w:r>
    </w:p>
    <w:p w:rsidR="001609EB" w:rsidRDefault="001609EB" w:rsidP="001609EB">
      <w:pPr>
        <w:spacing w:after="0" w:line="240" w:lineRule="auto"/>
        <w:ind w:left="0" w:firstLine="0"/>
        <w:jc w:val="left"/>
      </w:pPr>
    </w:p>
    <w:p w:rsidR="001609EB" w:rsidRDefault="001609EB" w:rsidP="001609EB">
      <w:pPr>
        <w:spacing w:after="1" w:line="240" w:lineRule="auto"/>
        <w:ind w:left="0" w:firstLine="0"/>
        <w:jc w:val="left"/>
      </w:pPr>
      <w:r>
        <w:t xml:space="preserve"> </w:t>
      </w:r>
    </w:p>
    <w:p w:rsidR="00705BEA" w:rsidRDefault="00705BEA" w:rsidP="001609EB">
      <w:pPr>
        <w:spacing w:after="1" w:line="240" w:lineRule="auto"/>
        <w:ind w:left="0" w:firstLine="0"/>
        <w:jc w:val="left"/>
      </w:pPr>
    </w:p>
    <w:p w:rsidR="0065375A" w:rsidRDefault="0065375A" w:rsidP="001609EB">
      <w:pPr>
        <w:spacing w:after="1" w:line="240" w:lineRule="auto"/>
        <w:ind w:left="0" w:firstLine="0"/>
        <w:jc w:val="left"/>
      </w:pPr>
    </w:p>
    <w:p w:rsidR="0065375A" w:rsidRDefault="0065375A" w:rsidP="001609EB">
      <w:pPr>
        <w:spacing w:after="1" w:line="240" w:lineRule="auto"/>
        <w:ind w:left="0" w:firstLine="0"/>
        <w:jc w:val="left"/>
      </w:pPr>
    </w:p>
    <w:p w:rsidR="00705BEA" w:rsidRDefault="00705BEA" w:rsidP="001609EB">
      <w:pPr>
        <w:spacing w:after="1" w:line="240" w:lineRule="auto"/>
        <w:ind w:left="0" w:firstLine="0"/>
        <w:jc w:val="left"/>
      </w:pPr>
    </w:p>
    <w:p w:rsidR="001609EB" w:rsidRDefault="001609EB" w:rsidP="001609EB">
      <w:pPr>
        <w:spacing w:after="51" w:line="240" w:lineRule="auto"/>
        <w:ind w:left="0" w:firstLine="0"/>
        <w:jc w:val="center"/>
      </w:pPr>
      <w:r>
        <w:t xml:space="preserve">Ивня </w:t>
      </w:r>
    </w:p>
    <w:p w:rsidR="001609EB" w:rsidRDefault="00231284" w:rsidP="001609EB">
      <w:pPr>
        <w:spacing w:after="51" w:line="240" w:lineRule="auto"/>
        <w:ind w:left="0" w:firstLine="0"/>
        <w:jc w:val="center"/>
      </w:pPr>
      <w:r>
        <w:t>202</w:t>
      </w:r>
      <w:r w:rsidR="003953EC">
        <w:t>3</w:t>
      </w:r>
      <w:r w:rsidR="001609EB">
        <w:t xml:space="preserve"> г.</w:t>
      </w:r>
    </w:p>
    <w:p w:rsidR="00FC349B" w:rsidRDefault="00FC349B" w:rsidP="00FC349B">
      <w:pPr>
        <w:pStyle w:val="3"/>
        <w:spacing w:after="1" w:line="240" w:lineRule="auto"/>
        <w:ind w:left="10"/>
        <w:jc w:val="center"/>
      </w:pPr>
      <w:r>
        <w:lastRenderedPageBreak/>
        <w:t xml:space="preserve">СОДЕРЖАНИЕ  </w:t>
      </w:r>
    </w:p>
    <w:p w:rsidR="00FC349B" w:rsidRDefault="00FC349B" w:rsidP="00FC349B">
      <w:pPr>
        <w:spacing w:after="58" w:line="240" w:lineRule="auto"/>
        <w:ind w:left="0" w:firstLine="0"/>
        <w:jc w:val="center"/>
      </w:pPr>
      <w:r>
        <w:rPr>
          <w:b/>
        </w:rPr>
        <w:t xml:space="preserve"> </w:t>
      </w:r>
    </w:p>
    <w:p w:rsidR="00FC349B" w:rsidRDefault="00FC349B" w:rsidP="00FC349B">
      <w:pPr>
        <w:pStyle w:val="5"/>
      </w:pPr>
      <w:r>
        <w:t xml:space="preserve">1. Пояснительная записка </w:t>
      </w:r>
      <w:r>
        <w:rPr>
          <w:b w:val="0"/>
        </w:rPr>
        <w:t xml:space="preserve"> </w:t>
      </w:r>
    </w:p>
    <w:p w:rsidR="00FC349B" w:rsidRDefault="00FC349B" w:rsidP="00FC349B">
      <w:pPr>
        <w:ind w:firstLine="0"/>
      </w:pPr>
      <w:r>
        <w:t>1.1.Возрастные особеннос</w:t>
      </w:r>
      <w:r w:rsidR="00AD2D78">
        <w:t>ти детей …………………………………………………...4</w:t>
      </w:r>
      <w:r>
        <w:t xml:space="preserve"> </w:t>
      </w:r>
    </w:p>
    <w:p w:rsidR="00FC349B" w:rsidRDefault="00FC349B" w:rsidP="00FC349B">
      <w:pPr>
        <w:spacing w:after="0"/>
        <w:ind w:firstLine="0"/>
      </w:pPr>
      <w:r>
        <w:t>1.</w:t>
      </w:r>
      <w:proofErr w:type="gramStart"/>
      <w:r>
        <w:t>2.Планируемые</w:t>
      </w:r>
      <w:proofErr w:type="gramEnd"/>
      <w:r>
        <w:t xml:space="preserve"> результаты как целевые ор</w:t>
      </w:r>
      <w:r w:rsidR="00AD2D78">
        <w:t>иентиры освоения программы ……..7</w:t>
      </w:r>
      <w:r>
        <w:t xml:space="preserve"> </w:t>
      </w:r>
    </w:p>
    <w:p w:rsidR="00FC349B" w:rsidRDefault="00FC349B" w:rsidP="00FC349B">
      <w:pPr>
        <w:spacing w:after="62" w:line="240" w:lineRule="auto"/>
        <w:ind w:left="0" w:firstLine="0"/>
        <w:jc w:val="left"/>
      </w:pPr>
      <w:r>
        <w:t xml:space="preserve"> </w:t>
      </w:r>
    </w:p>
    <w:p w:rsidR="00FC349B" w:rsidRDefault="00FC349B" w:rsidP="00FC349B">
      <w:pPr>
        <w:pStyle w:val="5"/>
      </w:pPr>
      <w:r>
        <w:t xml:space="preserve">2. Описание образовательной деятельности в соответствии с направлениями развития ребенка по 5 образовательным областям </w:t>
      </w:r>
    </w:p>
    <w:p w:rsidR="00FC349B" w:rsidRDefault="00FC349B" w:rsidP="00FC349B">
      <w:pPr>
        <w:ind w:firstLine="0"/>
      </w:pPr>
      <w:r>
        <w:t>2.1 Образовательная область «Социально – к</w:t>
      </w:r>
      <w:r w:rsidR="00AD2D78">
        <w:t>оммуникативное развитие» …</w:t>
      </w:r>
      <w:proofErr w:type="gramStart"/>
      <w:r w:rsidR="00AD2D78">
        <w:t>…….</w:t>
      </w:r>
      <w:proofErr w:type="gramEnd"/>
      <w:r w:rsidR="00AD2D78">
        <w:t>.11</w:t>
      </w:r>
      <w:r>
        <w:t xml:space="preserve"> </w:t>
      </w:r>
    </w:p>
    <w:p w:rsidR="00FC349B" w:rsidRDefault="00FC349B" w:rsidP="00FC349B">
      <w:pPr>
        <w:ind w:firstLine="0"/>
      </w:pPr>
      <w:r>
        <w:t>2.2 Образовательная область «Познава</w:t>
      </w:r>
      <w:r w:rsidR="00AD2D78">
        <w:t>тельное развитие» ……………………</w:t>
      </w:r>
      <w:proofErr w:type="gramStart"/>
      <w:r w:rsidR="00AD2D78">
        <w:t>…....</w:t>
      </w:r>
      <w:proofErr w:type="gramEnd"/>
      <w:r w:rsidR="00AD2D78">
        <w:t>14</w:t>
      </w:r>
      <w:r>
        <w:t xml:space="preserve"> </w:t>
      </w:r>
    </w:p>
    <w:p w:rsidR="00FC349B" w:rsidRDefault="00FC349B" w:rsidP="00FC349B">
      <w:pPr>
        <w:ind w:firstLine="0"/>
      </w:pPr>
      <w:r>
        <w:t>2.3. Образовательная область «Р</w:t>
      </w:r>
      <w:r w:rsidR="00AD2D78">
        <w:t>ечевое развитие» …………………………………19</w:t>
      </w:r>
      <w:r>
        <w:t xml:space="preserve"> 2.4. «Образовательная область Художественно- эс</w:t>
      </w:r>
      <w:r w:rsidR="00AD2D78">
        <w:t>тетическое развитие» …………21</w:t>
      </w:r>
      <w:r>
        <w:t xml:space="preserve"> </w:t>
      </w:r>
    </w:p>
    <w:p w:rsidR="00FC349B" w:rsidRDefault="00FC349B" w:rsidP="00FC349B">
      <w:pPr>
        <w:ind w:firstLine="0"/>
      </w:pPr>
      <w:r>
        <w:t>2.5. Образовательная область «Физ</w:t>
      </w:r>
      <w:r w:rsidR="00AD2D78">
        <w:t>ическое развитие». …………………………….26</w:t>
      </w:r>
      <w:r>
        <w:t xml:space="preserve"> </w:t>
      </w:r>
    </w:p>
    <w:p w:rsidR="00FC349B" w:rsidRDefault="00FC349B" w:rsidP="00FC349B">
      <w:pPr>
        <w:spacing w:after="0"/>
        <w:ind w:firstLine="0"/>
      </w:pPr>
      <w:r>
        <w:t>2.6. Региональный ко</w:t>
      </w:r>
      <w:r w:rsidR="00AD2D78">
        <w:t>мпонент ………………………………………………………...28</w:t>
      </w:r>
      <w:r>
        <w:t xml:space="preserve"> </w:t>
      </w:r>
    </w:p>
    <w:p w:rsidR="00FC349B" w:rsidRDefault="00FC349B" w:rsidP="00FC349B">
      <w:pPr>
        <w:spacing w:after="63" w:line="240" w:lineRule="auto"/>
        <w:ind w:left="0" w:firstLine="0"/>
        <w:jc w:val="left"/>
      </w:pPr>
      <w:r>
        <w:t xml:space="preserve"> </w:t>
      </w:r>
    </w:p>
    <w:p w:rsidR="00FC349B" w:rsidRDefault="00FC349B" w:rsidP="00FC349B">
      <w:pPr>
        <w:pStyle w:val="5"/>
      </w:pPr>
      <w:r>
        <w:t xml:space="preserve">3. Организация деятельности группы  </w:t>
      </w:r>
    </w:p>
    <w:p w:rsidR="00FC349B" w:rsidRDefault="00FC349B" w:rsidP="00941EA3">
      <w:pPr>
        <w:ind w:firstLine="0"/>
      </w:pPr>
      <w:r>
        <w:t xml:space="preserve">3.1. </w:t>
      </w:r>
      <w:r w:rsidR="009D100E" w:rsidRPr="009D100E">
        <w:rPr>
          <w:szCs w:val="28"/>
        </w:rPr>
        <w:t>Организация режима пребывания детей в учреждении</w:t>
      </w:r>
      <w:r w:rsidR="009D100E">
        <w:rPr>
          <w:szCs w:val="28"/>
        </w:rPr>
        <w:t>…………………………29</w:t>
      </w:r>
    </w:p>
    <w:p w:rsidR="00F46842" w:rsidRDefault="00941EA3" w:rsidP="00F46842">
      <w:pPr>
        <w:ind w:firstLine="0"/>
      </w:pPr>
      <w:r>
        <w:t>3.2</w:t>
      </w:r>
      <w:r w:rsidR="00F46842">
        <w:t>. Расписание организованной образовательной деятельности в дошкольной средней группе    ……...…………………………………………………………</w:t>
      </w:r>
      <w:proofErr w:type="gramStart"/>
      <w:r w:rsidR="00F46842">
        <w:t>…….</w:t>
      </w:r>
      <w:proofErr w:type="gramEnd"/>
      <w:r w:rsidR="00F46842">
        <w:t>.31</w:t>
      </w:r>
    </w:p>
    <w:p w:rsidR="00812AF7" w:rsidRDefault="00812AF7" w:rsidP="00F46842">
      <w:pPr>
        <w:ind w:firstLine="0"/>
      </w:pPr>
    </w:p>
    <w:p w:rsidR="00F46842" w:rsidRPr="00812AF7" w:rsidRDefault="00812AF7" w:rsidP="00F46842">
      <w:pPr>
        <w:ind w:firstLine="0"/>
        <w:rPr>
          <w:b/>
        </w:rPr>
      </w:pPr>
      <w:r w:rsidRPr="00812AF7">
        <w:rPr>
          <w:b/>
        </w:rPr>
        <w:t>4.</w:t>
      </w:r>
      <w:r>
        <w:rPr>
          <w:b/>
        </w:rPr>
        <w:t xml:space="preserve">  </w:t>
      </w:r>
      <w:r w:rsidR="00F46842" w:rsidRPr="00812AF7">
        <w:rPr>
          <w:b/>
        </w:rPr>
        <w:t xml:space="preserve">Материально – техническое обеспечение </w:t>
      </w:r>
      <w:proofErr w:type="gramStart"/>
      <w:r w:rsidR="00F46842" w:rsidRPr="00812AF7">
        <w:rPr>
          <w:b/>
        </w:rPr>
        <w:t>программы….</w:t>
      </w:r>
      <w:proofErr w:type="gramEnd"/>
      <w:r w:rsidR="00F46842" w:rsidRPr="00812AF7">
        <w:rPr>
          <w:b/>
        </w:rPr>
        <w:t>…………………….</w:t>
      </w:r>
      <w:r w:rsidR="00F46842" w:rsidRPr="00CD3DF0">
        <w:t>32</w:t>
      </w:r>
      <w:r w:rsidR="00F46842" w:rsidRPr="00812AF7">
        <w:rPr>
          <w:b/>
        </w:rPr>
        <w:t xml:space="preserve"> </w:t>
      </w:r>
    </w:p>
    <w:p w:rsidR="00FC349B" w:rsidRDefault="00FC349B" w:rsidP="00FC349B">
      <w:pPr>
        <w:spacing w:after="1" w:line="240" w:lineRule="auto"/>
        <w:ind w:left="0" w:firstLine="0"/>
        <w:jc w:val="left"/>
      </w:pPr>
      <w:r>
        <w:t xml:space="preserve"> </w:t>
      </w:r>
    </w:p>
    <w:p w:rsidR="00FC349B" w:rsidRDefault="00FC349B" w:rsidP="00FC349B">
      <w:pPr>
        <w:spacing w:after="0" w:line="240" w:lineRule="auto"/>
        <w:ind w:left="0" w:firstLine="0"/>
        <w:jc w:val="left"/>
      </w:pPr>
      <w:r>
        <w:t xml:space="preserve"> </w:t>
      </w:r>
    </w:p>
    <w:p w:rsidR="00FC349B" w:rsidRDefault="00FC349B" w:rsidP="00FC349B">
      <w:pPr>
        <w:spacing w:after="0" w:line="240" w:lineRule="auto"/>
        <w:ind w:left="0" w:firstLine="0"/>
        <w:jc w:val="left"/>
      </w:pPr>
      <w:r>
        <w:t xml:space="preserve"> </w:t>
      </w:r>
    </w:p>
    <w:p w:rsidR="00FC349B" w:rsidRDefault="00FC349B" w:rsidP="00FC349B">
      <w:pPr>
        <w:spacing w:after="0" w:line="240" w:lineRule="auto"/>
        <w:ind w:left="0" w:firstLine="0"/>
        <w:jc w:val="left"/>
      </w:pPr>
      <w:r>
        <w:t xml:space="preserve"> </w:t>
      </w:r>
    </w:p>
    <w:p w:rsidR="00FC349B" w:rsidRDefault="00FC349B" w:rsidP="00FC349B">
      <w:pPr>
        <w:spacing w:after="0" w:line="240" w:lineRule="auto"/>
        <w:ind w:left="0" w:firstLine="0"/>
        <w:jc w:val="left"/>
      </w:pPr>
      <w:r>
        <w:t xml:space="preserve"> </w:t>
      </w:r>
    </w:p>
    <w:p w:rsidR="00FC349B" w:rsidRDefault="00FC349B" w:rsidP="00FC349B">
      <w:pPr>
        <w:spacing w:after="0" w:line="240" w:lineRule="auto"/>
        <w:ind w:left="0" w:firstLine="0"/>
        <w:jc w:val="left"/>
      </w:pPr>
      <w:r>
        <w:t xml:space="preserve"> </w:t>
      </w:r>
    </w:p>
    <w:p w:rsidR="00FC349B" w:rsidRDefault="00FC349B" w:rsidP="00FC349B">
      <w:pPr>
        <w:spacing w:after="0" w:line="240" w:lineRule="auto"/>
        <w:ind w:left="0" w:firstLine="0"/>
        <w:jc w:val="left"/>
      </w:pPr>
      <w:r>
        <w:t xml:space="preserve"> </w:t>
      </w:r>
    </w:p>
    <w:p w:rsidR="00FC349B" w:rsidRDefault="00FC349B" w:rsidP="00FC349B">
      <w:pPr>
        <w:spacing w:after="1" w:line="240" w:lineRule="auto"/>
        <w:ind w:left="0" w:firstLine="0"/>
        <w:jc w:val="left"/>
      </w:pPr>
      <w:r>
        <w:t xml:space="preserve"> </w:t>
      </w:r>
    </w:p>
    <w:p w:rsidR="00FC349B" w:rsidRDefault="00FC349B" w:rsidP="00FC349B">
      <w:pPr>
        <w:spacing w:after="0" w:line="240" w:lineRule="auto"/>
        <w:ind w:left="0" w:firstLine="0"/>
        <w:jc w:val="left"/>
      </w:pPr>
      <w:r>
        <w:t xml:space="preserve"> </w:t>
      </w:r>
    </w:p>
    <w:p w:rsidR="00FC349B" w:rsidRDefault="00FC349B" w:rsidP="00FC349B">
      <w:pPr>
        <w:spacing w:after="0" w:line="240" w:lineRule="auto"/>
        <w:ind w:left="0" w:firstLine="0"/>
        <w:jc w:val="left"/>
      </w:pPr>
      <w:r>
        <w:t xml:space="preserve"> </w:t>
      </w:r>
    </w:p>
    <w:p w:rsidR="00FC349B" w:rsidRDefault="00FC349B" w:rsidP="00FC349B">
      <w:pPr>
        <w:spacing w:after="0" w:line="240" w:lineRule="auto"/>
        <w:ind w:left="0" w:firstLine="0"/>
        <w:jc w:val="left"/>
      </w:pPr>
      <w:r>
        <w:t xml:space="preserve"> </w:t>
      </w:r>
    </w:p>
    <w:p w:rsidR="00FC349B" w:rsidRDefault="00FC349B" w:rsidP="00FC349B">
      <w:pPr>
        <w:spacing w:after="0" w:line="240" w:lineRule="auto"/>
        <w:ind w:left="0" w:firstLine="0"/>
        <w:jc w:val="left"/>
      </w:pPr>
      <w:r>
        <w:t xml:space="preserve"> </w:t>
      </w:r>
    </w:p>
    <w:p w:rsidR="00FC349B" w:rsidRDefault="00FC349B" w:rsidP="00FC349B">
      <w:pPr>
        <w:spacing w:after="0" w:line="240" w:lineRule="auto"/>
        <w:ind w:left="0" w:firstLine="0"/>
        <w:jc w:val="left"/>
      </w:pPr>
      <w:r>
        <w:t xml:space="preserve"> </w:t>
      </w:r>
    </w:p>
    <w:p w:rsidR="00FC349B" w:rsidRDefault="00FC349B" w:rsidP="00FC349B">
      <w:pPr>
        <w:spacing w:after="1" w:line="240" w:lineRule="auto"/>
        <w:ind w:left="0" w:firstLine="0"/>
        <w:jc w:val="left"/>
      </w:pPr>
      <w:r>
        <w:t xml:space="preserve"> </w:t>
      </w:r>
    </w:p>
    <w:p w:rsidR="00FC349B" w:rsidRDefault="00FC349B" w:rsidP="00FC349B">
      <w:pPr>
        <w:spacing w:after="0" w:line="240" w:lineRule="auto"/>
        <w:ind w:left="0" w:firstLine="0"/>
        <w:jc w:val="left"/>
      </w:pPr>
      <w:r>
        <w:t xml:space="preserve"> </w:t>
      </w:r>
    </w:p>
    <w:p w:rsidR="00FC349B" w:rsidRDefault="00FC349B" w:rsidP="00FC349B">
      <w:pPr>
        <w:spacing w:after="0" w:line="240" w:lineRule="auto"/>
        <w:ind w:left="0" w:firstLine="0"/>
        <w:jc w:val="left"/>
      </w:pPr>
      <w:r>
        <w:t xml:space="preserve"> </w:t>
      </w:r>
    </w:p>
    <w:p w:rsidR="00FC349B" w:rsidRDefault="00FC349B" w:rsidP="00FC349B">
      <w:pPr>
        <w:spacing w:after="3" w:line="240" w:lineRule="auto"/>
        <w:ind w:left="0" w:firstLine="0"/>
        <w:jc w:val="left"/>
      </w:pPr>
      <w:r>
        <w:t xml:space="preserve"> </w:t>
      </w:r>
    </w:p>
    <w:p w:rsidR="00FC349B" w:rsidRDefault="00FC349B" w:rsidP="00FC349B">
      <w:pPr>
        <w:spacing w:after="0" w:line="240" w:lineRule="auto"/>
        <w:ind w:left="0" w:firstLine="0"/>
        <w:jc w:val="left"/>
        <w:rPr>
          <w:b/>
        </w:rPr>
      </w:pPr>
      <w:r>
        <w:rPr>
          <w:b/>
        </w:rPr>
        <w:t xml:space="preserve"> </w:t>
      </w:r>
    </w:p>
    <w:p w:rsidR="005F22C9" w:rsidRDefault="005F22C9" w:rsidP="00FC349B">
      <w:pPr>
        <w:spacing w:after="0" w:line="240" w:lineRule="auto"/>
        <w:ind w:left="0" w:firstLine="0"/>
        <w:jc w:val="left"/>
      </w:pPr>
    </w:p>
    <w:p w:rsidR="00FC349B" w:rsidRDefault="00FC349B" w:rsidP="00FC349B">
      <w:pPr>
        <w:pStyle w:val="5"/>
        <w:spacing w:after="1" w:line="240" w:lineRule="auto"/>
        <w:ind w:left="10"/>
        <w:jc w:val="center"/>
      </w:pPr>
      <w:r>
        <w:lastRenderedPageBreak/>
        <w:t>1.</w:t>
      </w:r>
      <w:r>
        <w:rPr>
          <w:rFonts w:ascii="Arial" w:eastAsia="Arial" w:hAnsi="Arial" w:cs="Arial"/>
        </w:rPr>
        <w:t xml:space="preserve"> </w:t>
      </w:r>
      <w:r>
        <w:t xml:space="preserve">ПОЯСНИТЕЛЬНАЯ ЗАПИСКА </w:t>
      </w:r>
    </w:p>
    <w:p w:rsidR="00FC349B" w:rsidRDefault="00FC349B" w:rsidP="00FC349B">
      <w:pPr>
        <w:spacing w:after="50" w:line="240" w:lineRule="auto"/>
        <w:ind w:left="720" w:firstLine="0"/>
        <w:jc w:val="left"/>
      </w:pPr>
      <w:r>
        <w:rPr>
          <w:b/>
        </w:rPr>
        <w:t xml:space="preserve"> </w:t>
      </w:r>
    </w:p>
    <w:p w:rsidR="00BC28FD" w:rsidRDefault="00BC28FD" w:rsidP="00BC28FD">
      <w:pPr>
        <w:tabs>
          <w:tab w:val="left" w:pos="1110"/>
          <w:tab w:val="left" w:pos="2550"/>
        </w:tabs>
        <w:spacing w:after="0" w:line="276" w:lineRule="auto"/>
        <w:rPr>
          <w:szCs w:val="28"/>
        </w:rPr>
      </w:pPr>
      <w:r w:rsidRPr="00005B9C">
        <w:rPr>
          <w:szCs w:val="28"/>
        </w:rPr>
        <w:t>При разработке использова</w:t>
      </w:r>
      <w:r>
        <w:rPr>
          <w:szCs w:val="28"/>
        </w:rPr>
        <w:t xml:space="preserve">н проект примерной основной </w:t>
      </w:r>
      <w:r w:rsidRPr="00005B9C">
        <w:rPr>
          <w:szCs w:val="28"/>
        </w:rPr>
        <w:t>образовательной про</w:t>
      </w:r>
      <w:r w:rsidR="003953EC">
        <w:rPr>
          <w:szCs w:val="28"/>
        </w:rPr>
        <w:t>граммы дошкольного образования</w:t>
      </w:r>
      <w:r w:rsidRPr="00005B9C">
        <w:rPr>
          <w:szCs w:val="28"/>
        </w:rPr>
        <w:t xml:space="preserve">, разработанный на основе ФГОС ДО. </w:t>
      </w:r>
    </w:p>
    <w:p w:rsidR="00BC28FD" w:rsidRPr="00AB7E82" w:rsidRDefault="00BC28FD" w:rsidP="00BC28FD">
      <w:pPr>
        <w:tabs>
          <w:tab w:val="left" w:pos="1110"/>
          <w:tab w:val="left" w:pos="2550"/>
        </w:tabs>
        <w:spacing w:after="0" w:line="276" w:lineRule="auto"/>
        <w:rPr>
          <w:szCs w:val="28"/>
        </w:rPr>
      </w:pPr>
      <w:r w:rsidRPr="00005B9C">
        <w:rPr>
          <w:szCs w:val="28"/>
        </w:rPr>
        <w:t xml:space="preserve">Для реализации приоритетных направлений деятельности </w:t>
      </w:r>
      <w:proofErr w:type="gramStart"/>
      <w:r w:rsidRPr="00005B9C">
        <w:rPr>
          <w:szCs w:val="28"/>
        </w:rPr>
        <w:t>и  с</w:t>
      </w:r>
      <w:proofErr w:type="gramEnd"/>
      <w:r w:rsidRPr="00005B9C">
        <w:rPr>
          <w:szCs w:val="28"/>
        </w:rPr>
        <w:t xml:space="preserve"> целью расширения и углубления содержания обязательной части привлечен образовательный и воспитательный потенциал парциальных программ</w:t>
      </w:r>
      <w:r>
        <w:rPr>
          <w:szCs w:val="28"/>
        </w:rPr>
        <w:t xml:space="preserve">, методик и форм организации образовательной работы: </w:t>
      </w:r>
      <w:r w:rsidRPr="00AB7E82">
        <w:rPr>
          <w:szCs w:val="28"/>
        </w:rPr>
        <w:t>Дорогою добра. Концепция</w:t>
      </w:r>
      <w:r w:rsidRPr="00AB7E82">
        <w:t xml:space="preserve"> </w:t>
      </w:r>
      <w:r w:rsidRPr="00AB7E82">
        <w:rPr>
          <w:szCs w:val="28"/>
        </w:rPr>
        <w:t>и программа социально-коммуникативного развития и социального воспитания</w:t>
      </w:r>
      <w:r>
        <w:rPr>
          <w:szCs w:val="28"/>
        </w:rPr>
        <w:t xml:space="preserve"> дошкольников. Л.В.Коломийченко; </w:t>
      </w:r>
      <w:r w:rsidRPr="003D6AD2">
        <w:rPr>
          <w:szCs w:val="28"/>
        </w:rPr>
        <w:t>Будь здоров дошкольник. Программа физического развития детей 3-7 лет.</w:t>
      </w:r>
      <w:r>
        <w:rPr>
          <w:szCs w:val="28"/>
        </w:rPr>
        <w:t xml:space="preserve"> Т.Э.Токаева; </w:t>
      </w:r>
      <w:r w:rsidRPr="00AB7E82">
        <w:rPr>
          <w:szCs w:val="28"/>
        </w:rPr>
        <w:t>Развитие социального интеллекта у детей 5-7 лет в музыкальной деятельности. Коррекционно - развивающая программа, интегрированные занятия. М.А.Федосеева.</w:t>
      </w:r>
    </w:p>
    <w:p w:rsidR="00AE03DF" w:rsidRPr="003953EC" w:rsidRDefault="00BC28FD" w:rsidP="003953EC">
      <w:pPr>
        <w:spacing w:after="160" w:line="256" w:lineRule="auto"/>
        <w:ind w:left="0" w:firstLine="702"/>
        <w:rPr>
          <w:rFonts w:eastAsiaTheme="minorHAnsi"/>
          <w:color w:val="auto"/>
          <w:sz w:val="24"/>
          <w:szCs w:val="24"/>
          <w:lang w:eastAsia="en-US"/>
        </w:rPr>
      </w:pPr>
      <w:r>
        <w:rPr>
          <w:szCs w:val="28"/>
        </w:rPr>
        <w:t xml:space="preserve">Основная </w:t>
      </w:r>
      <w:r w:rsidRPr="00BA25C9">
        <w:rPr>
          <w:szCs w:val="28"/>
        </w:rPr>
        <w:t xml:space="preserve">образовательная программа дошкольного образования </w:t>
      </w:r>
      <w:r w:rsidR="003953EC">
        <w:rPr>
          <w:szCs w:val="28"/>
        </w:rPr>
        <w:t>ОСГБУ «</w:t>
      </w:r>
      <w:proofErr w:type="spellStart"/>
      <w:r w:rsidR="003953EC">
        <w:rPr>
          <w:szCs w:val="28"/>
        </w:rPr>
        <w:t>СРЦдН</w:t>
      </w:r>
      <w:proofErr w:type="spellEnd"/>
      <w:r w:rsidR="003953EC">
        <w:rPr>
          <w:szCs w:val="28"/>
        </w:rPr>
        <w:t xml:space="preserve"> </w:t>
      </w:r>
      <w:proofErr w:type="spellStart"/>
      <w:r w:rsidR="003953EC">
        <w:rPr>
          <w:szCs w:val="28"/>
        </w:rPr>
        <w:t>Ивнянского</w:t>
      </w:r>
      <w:proofErr w:type="spellEnd"/>
      <w:r w:rsidR="003953EC">
        <w:rPr>
          <w:szCs w:val="28"/>
        </w:rPr>
        <w:t xml:space="preserve"> района» Белгородской области</w:t>
      </w:r>
      <w:r w:rsidR="003953EC">
        <w:rPr>
          <w:rFonts w:eastAsiaTheme="minorHAnsi"/>
          <w:color w:val="auto"/>
          <w:sz w:val="24"/>
          <w:szCs w:val="24"/>
          <w:lang w:eastAsia="en-US"/>
        </w:rPr>
        <w:t xml:space="preserve"> </w:t>
      </w:r>
      <w:r w:rsidRPr="00BA25C9">
        <w:rPr>
          <w:szCs w:val="28"/>
        </w:rPr>
        <w:t xml:space="preserve">составлена с учетом нормативно - правовых документов федерального, регионального и районного уровня.  </w:t>
      </w:r>
      <w:r w:rsidR="00AE03DF">
        <w:rPr>
          <w:szCs w:val="28"/>
        </w:rPr>
        <w:t xml:space="preserve">    </w:t>
      </w:r>
    </w:p>
    <w:p w:rsidR="00BC28FD" w:rsidRDefault="00BC28FD" w:rsidP="00AE03DF">
      <w:pPr>
        <w:tabs>
          <w:tab w:val="left" w:pos="1134"/>
          <w:tab w:val="left" w:pos="2550"/>
        </w:tabs>
        <w:spacing w:after="0" w:line="276" w:lineRule="auto"/>
        <w:rPr>
          <w:szCs w:val="28"/>
        </w:rPr>
      </w:pPr>
      <w:r>
        <w:rPr>
          <w:szCs w:val="28"/>
        </w:rPr>
        <w:t xml:space="preserve">Федеральные документы: </w:t>
      </w:r>
      <w:r w:rsidRPr="00013874">
        <w:rPr>
          <w:szCs w:val="28"/>
        </w:rPr>
        <w:t>Федеральный закон «Об образовании в Р</w:t>
      </w:r>
      <w:r>
        <w:rPr>
          <w:szCs w:val="28"/>
        </w:rPr>
        <w:t xml:space="preserve">оссийской </w:t>
      </w:r>
      <w:r w:rsidRPr="00013874">
        <w:rPr>
          <w:szCs w:val="28"/>
        </w:rPr>
        <w:t>Ф</w:t>
      </w:r>
      <w:r w:rsidR="003953EC">
        <w:rPr>
          <w:szCs w:val="28"/>
        </w:rPr>
        <w:t>едерации»</w:t>
      </w:r>
      <w:r>
        <w:rPr>
          <w:szCs w:val="28"/>
        </w:rPr>
        <w:t>;</w:t>
      </w:r>
      <w:r w:rsidRPr="00013874">
        <w:rPr>
          <w:szCs w:val="28"/>
        </w:rPr>
        <w:t xml:space="preserve"> Федеральный государственный образ</w:t>
      </w:r>
      <w:r w:rsidR="003953EC">
        <w:rPr>
          <w:szCs w:val="28"/>
        </w:rPr>
        <w:t>овательный стандарт дошкольного</w:t>
      </w:r>
      <w:r w:rsidRPr="00013874">
        <w:rPr>
          <w:szCs w:val="28"/>
        </w:rPr>
        <w:t xml:space="preserve"> «Об утверждении федерального государственного образовательного стан</w:t>
      </w:r>
      <w:r>
        <w:rPr>
          <w:szCs w:val="28"/>
        </w:rPr>
        <w:t xml:space="preserve">дарта дошкольного образования»); </w:t>
      </w:r>
      <w:r w:rsidRPr="00013874">
        <w:rPr>
          <w:szCs w:val="28"/>
        </w:rPr>
        <w:t>Постановление Главного государственного санитарного врача Россий</w:t>
      </w:r>
      <w:r w:rsidR="003953EC">
        <w:rPr>
          <w:szCs w:val="28"/>
        </w:rPr>
        <w:t>ской Федерации</w:t>
      </w:r>
      <w:r w:rsidRPr="00013874">
        <w:rPr>
          <w:szCs w:val="28"/>
        </w:rPr>
        <w:t xml:space="preserve"> «Санитарно-эпидемиологические требования к устройству, содержанию и организации режима работы дошкольн</w:t>
      </w:r>
      <w:r>
        <w:rPr>
          <w:szCs w:val="28"/>
        </w:rPr>
        <w:t xml:space="preserve">ых образовательных организаций»; </w:t>
      </w:r>
      <w:r w:rsidRPr="00013874">
        <w:rPr>
          <w:szCs w:val="28"/>
        </w:rPr>
        <w:t>Порядок организации и осуществления образовательной деятельности по основным общеобразовательным программам –</w:t>
      </w:r>
      <w:r>
        <w:rPr>
          <w:szCs w:val="28"/>
        </w:rPr>
        <w:t xml:space="preserve"> </w:t>
      </w:r>
      <w:r w:rsidRPr="00013874">
        <w:rPr>
          <w:szCs w:val="28"/>
        </w:rPr>
        <w:t>образовательным программам дошкольного образовани</w:t>
      </w:r>
      <w:r w:rsidR="003953EC">
        <w:rPr>
          <w:szCs w:val="28"/>
        </w:rPr>
        <w:t>я</w:t>
      </w:r>
      <w:r>
        <w:rPr>
          <w:szCs w:val="28"/>
        </w:rPr>
        <w:t>;</w:t>
      </w:r>
      <w:r w:rsidRPr="00013874">
        <w:rPr>
          <w:szCs w:val="28"/>
        </w:rPr>
        <w:t xml:space="preserve"> </w:t>
      </w:r>
      <w:r>
        <w:rPr>
          <w:szCs w:val="28"/>
        </w:rPr>
        <w:t>Распоряжение П</w:t>
      </w:r>
      <w:r w:rsidR="003953EC">
        <w:rPr>
          <w:szCs w:val="28"/>
        </w:rPr>
        <w:t>равительства РФ</w:t>
      </w:r>
      <w:r>
        <w:rPr>
          <w:szCs w:val="28"/>
        </w:rPr>
        <w:t xml:space="preserve"> «Об утверждении г</w:t>
      </w:r>
      <w:r w:rsidRPr="00DC175D">
        <w:rPr>
          <w:szCs w:val="28"/>
        </w:rPr>
        <w:t>осударственной программы</w:t>
      </w:r>
      <w:r>
        <w:rPr>
          <w:szCs w:val="28"/>
        </w:rPr>
        <w:t xml:space="preserve"> Российской Федерации</w:t>
      </w:r>
      <w:r w:rsidR="003953EC">
        <w:rPr>
          <w:szCs w:val="28"/>
        </w:rPr>
        <w:t xml:space="preserve"> «Развитие образования»;</w:t>
      </w:r>
      <w:r>
        <w:rPr>
          <w:szCs w:val="28"/>
        </w:rPr>
        <w:t xml:space="preserve"> </w:t>
      </w:r>
      <w:r w:rsidRPr="00013874">
        <w:rPr>
          <w:szCs w:val="28"/>
        </w:rPr>
        <w:t>Постановление Главного государственного санитарного врача Россий</w:t>
      </w:r>
      <w:r w:rsidR="003953EC">
        <w:rPr>
          <w:szCs w:val="28"/>
        </w:rPr>
        <w:t>ской Федерации</w:t>
      </w:r>
      <w:r w:rsidRPr="00013874">
        <w:rPr>
          <w:szCs w:val="28"/>
        </w:rPr>
        <w:t xml:space="preserve"> «</w:t>
      </w:r>
      <w:r>
        <w:rPr>
          <w:szCs w:val="28"/>
        </w:rPr>
        <w:t xml:space="preserve">Об утверждении СанПиН </w:t>
      </w:r>
      <w:r w:rsidR="003953EC">
        <w:rPr>
          <w:szCs w:val="28"/>
        </w:rPr>
        <w:t xml:space="preserve"> </w:t>
      </w:r>
      <w:r w:rsidRPr="00013874">
        <w:rPr>
          <w:szCs w:val="28"/>
        </w:rPr>
        <w:t xml:space="preserve"> «Санитарно-эпидемиологические требования к устройству, содержанию и организации режима работы </w:t>
      </w:r>
      <w:r w:rsidR="003953EC">
        <w:rPr>
          <w:szCs w:val="28"/>
        </w:rPr>
        <w:t>организаций, осуществляющих образовательную деятельность</w:t>
      </w:r>
    </w:p>
    <w:p w:rsidR="00BC28FD" w:rsidRPr="00BB31E6" w:rsidRDefault="00BC28FD" w:rsidP="00BC28FD">
      <w:pPr>
        <w:tabs>
          <w:tab w:val="left" w:pos="1134"/>
        </w:tabs>
        <w:spacing w:after="0" w:line="276" w:lineRule="auto"/>
        <w:ind w:left="435"/>
        <w:rPr>
          <w:szCs w:val="28"/>
        </w:rPr>
      </w:pPr>
      <w:r>
        <w:rPr>
          <w:szCs w:val="28"/>
        </w:rPr>
        <w:tab/>
      </w:r>
      <w:r>
        <w:rPr>
          <w:szCs w:val="28"/>
        </w:rPr>
        <w:tab/>
        <w:t xml:space="preserve">Региональные документы: </w:t>
      </w:r>
      <w:r w:rsidRPr="00013874">
        <w:rPr>
          <w:szCs w:val="28"/>
        </w:rPr>
        <w:t>Постановление Пра</w:t>
      </w:r>
      <w:r w:rsidR="003953EC">
        <w:rPr>
          <w:szCs w:val="28"/>
        </w:rPr>
        <w:t>вительства Белгородской области</w:t>
      </w:r>
      <w:r w:rsidRPr="00013874">
        <w:rPr>
          <w:szCs w:val="28"/>
        </w:rPr>
        <w:t xml:space="preserve"> «Об утверждении Стратегии развития дошкольного, общего и дополнительного образован</w:t>
      </w:r>
      <w:r w:rsidR="003953EC">
        <w:rPr>
          <w:szCs w:val="28"/>
        </w:rPr>
        <w:t>ия Белгородской области</w:t>
      </w:r>
      <w:r>
        <w:rPr>
          <w:szCs w:val="28"/>
        </w:rPr>
        <w:t xml:space="preserve">»; </w:t>
      </w:r>
      <w:r w:rsidRPr="00A77227">
        <w:rPr>
          <w:szCs w:val="28"/>
        </w:rPr>
        <w:t>Постановление Пра</w:t>
      </w:r>
      <w:r w:rsidR="003953EC">
        <w:rPr>
          <w:szCs w:val="28"/>
        </w:rPr>
        <w:t>вительства Белгородской области</w:t>
      </w:r>
      <w:r w:rsidRPr="00A77227">
        <w:rPr>
          <w:szCs w:val="28"/>
        </w:rPr>
        <w:t xml:space="preserve"> «Об утверждении государственной программы Белгородской области «Развитие образования Белгородско</w:t>
      </w:r>
      <w:r w:rsidR="003953EC">
        <w:rPr>
          <w:szCs w:val="28"/>
        </w:rPr>
        <w:t>й области</w:t>
      </w:r>
      <w:r>
        <w:rPr>
          <w:szCs w:val="28"/>
        </w:rPr>
        <w:t>».</w:t>
      </w:r>
    </w:p>
    <w:p w:rsidR="00BC28FD" w:rsidRPr="0058156B" w:rsidRDefault="00BC28FD" w:rsidP="00BC28FD">
      <w:pPr>
        <w:tabs>
          <w:tab w:val="left" w:pos="1110"/>
        </w:tabs>
        <w:spacing w:after="0" w:line="276" w:lineRule="auto"/>
        <w:ind w:left="435"/>
        <w:rPr>
          <w:szCs w:val="28"/>
        </w:rPr>
      </w:pPr>
      <w:r>
        <w:rPr>
          <w:szCs w:val="28"/>
        </w:rPr>
        <w:lastRenderedPageBreak/>
        <w:tab/>
        <w:t xml:space="preserve">Районные и локальные документы: </w:t>
      </w:r>
      <w:r w:rsidRPr="00F96C14">
        <w:rPr>
          <w:szCs w:val="28"/>
        </w:rPr>
        <w:t>Постановление администрации муниципа</w:t>
      </w:r>
      <w:r w:rsidR="003953EC">
        <w:rPr>
          <w:szCs w:val="28"/>
        </w:rPr>
        <w:t>льного района «Ивнянский район»</w:t>
      </w:r>
      <w:r w:rsidRPr="00F96C14">
        <w:rPr>
          <w:szCs w:val="28"/>
        </w:rPr>
        <w:t xml:space="preserve"> «Об утверждении муниципальной программы «Развити</w:t>
      </w:r>
      <w:r w:rsidR="003953EC">
        <w:rPr>
          <w:szCs w:val="28"/>
        </w:rPr>
        <w:t xml:space="preserve">е образования </w:t>
      </w:r>
      <w:proofErr w:type="spellStart"/>
      <w:r w:rsidR="003953EC">
        <w:rPr>
          <w:szCs w:val="28"/>
        </w:rPr>
        <w:t>Ивнянского</w:t>
      </w:r>
      <w:proofErr w:type="spellEnd"/>
      <w:r w:rsidR="003953EC">
        <w:rPr>
          <w:szCs w:val="28"/>
        </w:rPr>
        <w:t xml:space="preserve"> района</w:t>
      </w:r>
      <w:r w:rsidRPr="00F96C14">
        <w:rPr>
          <w:szCs w:val="28"/>
        </w:rPr>
        <w:t>»;</w:t>
      </w:r>
      <w:r>
        <w:rPr>
          <w:szCs w:val="28"/>
        </w:rPr>
        <w:t xml:space="preserve"> </w:t>
      </w:r>
      <w:r w:rsidRPr="00AB7E82">
        <w:rPr>
          <w:szCs w:val="28"/>
        </w:rPr>
        <w:t>Устав муниципального бюджетного учреждения «Социально- реабилитационный центр для несовершеннолетних» Ивнянского района.</w:t>
      </w:r>
      <w:r w:rsidRPr="00AB7E82">
        <w:rPr>
          <w:szCs w:val="28"/>
        </w:rPr>
        <w:tab/>
      </w:r>
    </w:p>
    <w:p w:rsidR="00BC28FD" w:rsidRDefault="00BC28FD" w:rsidP="00BC28FD">
      <w:pPr>
        <w:spacing w:after="55" w:line="240" w:lineRule="auto"/>
        <w:ind w:left="0" w:firstLine="0"/>
        <w:jc w:val="left"/>
      </w:pPr>
      <w:r>
        <w:rPr>
          <w:sz w:val="16"/>
        </w:rPr>
        <w:t xml:space="preserve"> </w:t>
      </w:r>
    </w:p>
    <w:p w:rsidR="00FC349B" w:rsidRDefault="00FC349B" w:rsidP="0044686F">
      <w:pPr>
        <w:pStyle w:val="1"/>
        <w:spacing w:after="46" w:line="236" w:lineRule="auto"/>
        <w:ind w:left="19"/>
      </w:pPr>
      <w:r>
        <w:t>1.1 Возрастные особенности детей</w:t>
      </w:r>
    </w:p>
    <w:p w:rsidR="0044686F" w:rsidRDefault="0044686F" w:rsidP="0044686F">
      <w:pPr>
        <w:tabs>
          <w:tab w:val="left" w:pos="2550"/>
        </w:tabs>
        <w:spacing w:after="0" w:line="276" w:lineRule="auto"/>
        <w:rPr>
          <w:szCs w:val="28"/>
        </w:rPr>
      </w:pPr>
      <w:r>
        <w:rPr>
          <w:szCs w:val="28"/>
        </w:rPr>
        <w:t xml:space="preserve">                 </w:t>
      </w:r>
      <w:r w:rsidRPr="006B2D9F">
        <w:rPr>
          <w:szCs w:val="28"/>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w:t>
      </w:r>
      <w:r>
        <w:rPr>
          <w:szCs w:val="28"/>
        </w:rPr>
        <w:t xml:space="preserve">           </w:t>
      </w:r>
    </w:p>
    <w:p w:rsidR="0044686F" w:rsidRDefault="0044686F" w:rsidP="0044686F">
      <w:pPr>
        <w:tabs>
          <w:tab w:val="left" w:pos="1134"/>
          <w:tab w:val="left" w:pos="2550"/>
        </w:tabs>
        <w:spacing w:after="0" w:line="276" w:lineRule="auto"/>
        <w:rPr>
          <w:szCs w:val="28"/>
        </w:rPr>
      </w:pPr>
      <w:r>
        <w:rPr>
          <w:szCs w:val="28"/>
        </w:rPr>
        <w:t xml:space="preserve">               </w:t>
      </w:r>
      <w:r w:rsidRPr="00163EFD">
        <w:rPr>
          <w:b/>
          <w:szCs w:val="28"/>
        </w:rPr>
        <w:t>Физическое развитие.</w:t>
      </w:r>
      <w:r w:rsidRPr="006B2D9F">
        <w:rPr>
          <w:szCs w:val="28"/>
        </w:rPr>
        <w:t xml:space="preserve"> В этом возрасте пр</w:t>
      </w:r>
      <w:r>
        <w:rPr>
          <w:szCs w:val="28"/>
        </w:rPr>
        <w:t xml:space="preserve">одолжается рост всех органов и </w:t>
      </w:r>
      <w:r w:rsidRPr="006B2D9F">
        <w:rPr>
          <w:szCs w:val="28"/>
        </w:rPr>
        <w:t xml:space="preserve">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в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 В 4-5 лет у детей совершенствуются культурно – 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44686F" w:rsidRPr="006B2D9F" w:rsidRDefault="0044686F" w:rsidP="0044686F">
      <w:pPr>
        <w:tabs>
          <w:tab w:val="left" w:pos="1134"/>
        </w:tabs>
        <w:spacing w:after="0" w:line="276" w:lineRule="auto"/>
        <w:rPr>
          <w:szCs w:val="28"/>
        </w:rPr>
      </w:pPr>
      <w:r>
        <w:rPr>
          <w:szCs w:val="28"/>
        </w:rPr>
        <w:t xml:space="preserve">              </w:t>
      </w:r>
      <w:r w:rsidRPr="00163EFD">
        <w:rPr>
          <w:b/>
          <w:szCs w:val="28"/>
        </w:rPr>
        <w:t>Социально – коммуникативное развитие.</w:t>
      </w:r>
      <w:r w:rsidRPr="006B2D9F">
        <w:rPr>
          <w:szCs w:val="28"/>
        </w:rPr>
        <w:t xml:space="preserve"> К 5 – </w:t>
      </w:r>
      <w:proofErr w:type="spellStart"/>
      <w:r w:rsidRPr="006B2D9F">
        <w:rPr>
          <w:szCs w:val="28"/>
        </w:rPr>
        <w:t>ти</w:t>
      </w:r>
      <w:proofErr w:type="spellEnd"/>
      <w:r w:rsidRPr="006B2D9F">
        <w:rPr>
          <w:szCs w:val="28"/>
        </w:rPr>
        <w:t xml:space="preserve"> годам у детей возрастает интерес и потребность в общении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w:t>
      </w:r>
      <w:r w:rsidRPr="006B2D9F">
        <w:rPr>
          <w:szCs w:val="28"/>
        </w:rPr>
        <w:lastRenderedPageBreak/>
        <w:t xml:space="preserve">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w:t>
      </w:r>
    </w:p>
    <w:p w:rsidR="0044686F" w:rsidRDefault="0044686F" w:rsidP="0044686F">
      <w:pPr>
        <w:tabs>
          <w:tab w:val="left" w:pos="1134"/>
          <w:tab w:val="left" w:pos="2550"/>
        </w:tabs>
        <w:spacing w:after="0" w:line="276" w:lineRule="auto"/>
        <w:rPr>
          <w:szCs w:val="28"/>
        </w:rPr>
      </w:pPr>
      <w:r>
        <w:rPr>
          <w:i/>
          <w:szCs w:val="28"/>
        </w:rPr>
        <w:t xml:space="preserve">                 </w:t>
      </w:r>
      <w:r w:rsidRPr="00163EFD">
        <w:rPr>
          <w:i/>
          <w:szCs w:val="28"/>
        </w:rPr>
        <w:t>В игровой деятельности</w:t>
      </w:r>
      <w:r w:rsidRPr="006B2D9F">
        <w:rPr>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w:t>
      </w:r>
    </w:p>
    <w:p w:rsidR="0044686F" w:rsidRDefault="0044686F" w:rsidP="0044686F">
      <w:pPr>
        <w:tabs>
          <w:tab w:val="left" w:pos="2550"/>
        </w:tabs>
        <w:spacing w:after="0" w:line="276" w:lineRule="auto"/>
        <w:rPr>
          <w:szCs w:val="28"/>
        </w:rPr>
      </w:pPr>
      <w:r>
        <w:rPr>
          <w:szCs w:val="28"/>
        </w:rPr>
        <w:t xml:space="preserve">                </w:t>
      </w:r>
      <w:r w:rsidRPr="006B2D9F">
        <w:rPr>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w:t>
      </w:r>
      <w:r>
        <w:rPr>
          <w:szCs w:val="28"/>
        </w:rPr>
        <w:t xml:space="preserve">ила игры и т. п.) - проявление </w:t>
      </w:r>
      <w:r w:rsidRPr="006B2D9F">
        <w:rPr>
          <w:szCs w:val="28"/>
        </w:rPr>
        <w:t xml:space="preserve">произвольности. 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w:t>
      </w:r>
    </w:p>
    <w:p w:rsidR="0044686F" w:rsidRDefault="0044686F" w:rsidP="0044686F">
      <w:pPr>
        <w:tabs>
          <w:tab w:val="left" w:pos="1134"/>
          <w:tab w:val="left" w:pos="2550"/>
        </w:tabs>
        <w:spacing w:after="0" w:line="276" w:lineRule="auto"/>
        <w:rPr>
          <w:szCs w:val="28"/>
        </w:rPr>
      </w:pPr>
      <w:r>
        <w:rPr>
          <w:szCs w:val="28"/>
        </w:rPr>
        <w:t xml:space="preserve">                 </w:t>
      </w:r>
      <w:r w:rsidRPr="006B2D9F">
        <w:rPr>
          <w:szCs w:val="28"/>
        </w:rPr>
        <w:t xml:space="preserve">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и животными) проявляется самостоятельность. </w:t>
      </w:r>
      <w:r>
        <w:rPr>
          <w:szCs w:val="28"/>
        </w:rPr>
        <w:t xml:space="preserve">                         </w:t>
      </w:r>
    </w:p>
    <w:p w:rsidR="0044686F" w:rsidRDefault="0044686F" w:rsidP="0044686F">
      <w:pPr>
        <w:tabs>
          <w:tab w:val="left" w:pos="1134"/>
          <w:tab w:val="left" w:pos="2550"/>
        </w:tabs>
        <w:spacing w:after="0" w:line="276" w:lineRule="auto"/>
        <w:rPr>
          <w:szCs w:val="28"/>
        </w:rPr>
      </w:pPr>
      <w:r>
        <w:rPr>
          <w:szCs w:val="28"/>
        </w:rPr>
        <w:tab/>
      </w:r>
      <w:r w:rsidRPr="00163EFD">
        <w:rPr>
          <w:b/>
          <w:szCs w:val="28"/>
        </w:rPr>
        <w:t>Познавательное и речевое развитие.</w:t>
      </w:r>
      <w:r w:rsidRPr="006B2D9F">
        <w:rPr>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44686F" w:rsidRDefault="0044686F" w:rsidP="0044686F">
      <w:pPr>
        <w:tabs>
          <w:tab w:val="left" w:pos="1134"/>
        </w:tabs>
        <w:spacing w:after="0" w:line="276" w:lineRule="auto"/>
        <w:rPr>
          <w:szCs w:val="28"/>
        </w:rPr>
      </w:pPr>
      <w:r>
        <w:rPr>
          <w:szCs w:val="28"/>
        </w:rPr>
        <w:tab/>
      </w:r>
      <w:r w:rsidRPr="006B2D9F">
        <w:rPr>
          <w:szCs w:val="28"/>
        </w:rPr>
        <w:t xml:space="preserve">В речевом развитии детей 4 - 5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6B2D9F">
        <w:rPr>
          <w:szCs w:val="28"/>
        </w:rPr>
        <w:t>внеситуативной</w:t>
      </w:r>
      <w:proofErr w:type="spellEnd"/>
      <w:r w:rsidRPr="006B2D9F">
        <w:rPr>
          <w:szCs w:val="28"/>
        </w:rPr>
        <w:t xml:space="preserve">.  </w:t>
      </w:r>
    </w:p>
    <w:p w:rsidR="0044686F" w:rsidRDefault="0044686F" w:rsidP="0044686F">
      <w:pPr>
        <w:tabs>
          <w:tab w:val="left" w:pos="1134"/>
          <w:tab w:val="left" w:pos="2550"/>
        </w:tabs>
        <w:spacing w:after="0" w:line="276" w:lineRule="auto"/>
        <w:rPr>
          <w:szCs w:val="28"/>
        </w:rPr>
      </w:pPr>
      <w:r>
        <w:rPr>
          <w:szCs w:val="28"/>
        </w:rPr>
        <w:t xml:space="preserve">                 </w:t>
      </w:r>
      <w:r w:rsidRPr="006B2D9F">
        <w:rPr>
          <w:szCs w:val="28"/>
        </w:rPr>
        <w:t>В познавательном развитии 4 - 5 летних детей характерна высок</w:t>
      </w:r>
      <w:r>
        <w:rPr>
          <w:szCs w:val="28"/>
        </w:rPr>
        <w:t>ая мыслительная активность. 5-</w:t>
      </w:r>
      <w:r w:rsidRPr="006B2D9F">
        <w:rPr>
          <w:szCs w:val="28"/>
        </w:rPr>
        <w:t>ти летние «поч</w:t>
      </w:r>
      <w:r>
        <w:rPr>
          <w:szCs w:val="28"/>
        </w:rPr>
        <w:t xml:space="preserve">емучки» интересуются </w:t>
      </w:r>
      <w:proofErr w:type="spellStart"/>
      <w:r>
        <w:rPr>
          <w:szCs w:val="28"/>
        </w:rPr>
        <w:t>причинно</w:t>
      </w:r>
      <w:proofErr w:type="spellEnd"/>
      <w:r>
        <w:rPr>
          <w:szCs w:val="28"/>
        </w:rPr>
        <w:t xml:space="preserve"> с</w:t>
      </w:r>
      <w:r w:rsidRPr="006B2D9F">
        <w:rPr>
          <w:szCs w:val="28"/>
        </w:rPr>
        <w:t xml:space="preserve">ледственными связями в разных сферах жизни (изменения в живой и неживой природе, происхождение человека), профессиональной деятельностью взрослых и </w:t>
      </w:r>
      <w:r w:rsidRPr="006B2D9F">
        <w:rPr>
          <w:szCs w:val="28"/>
        </w:rPr>
        <w:lastRenderedPageBreak/>
        <w:t xml:space="preserve">др., то есть начинает формироваться представление о различных сторонах окружающего мира. </w:t>
      </w:r>
    </w:p>
    <w:p w:rsidR="0044686F" w:rsidRDefault="0044686F" w:rsidP="0044686F">
      <w:pPr>
        <w:tabs>
          <w:tab w:val="left" w:pos="2550"/>
        </w:tabs>
        <w:spacing w:after="0" w:line="276" w:lineRule="auto"/>
        <w:rPr>
          <w:szCs w:val="28"/>
        </w:rPr>
      </w:pPr>
      <w:r>
        <w:rPr>
          <w:szCs w:val="28"/>
        </w:rPr>
        <w:t xml:space="preserve">                 К 5-</w:t>
      </w:r>
      <w:r w:rsidRPr="006B2D9F">
        <w:rPr>
          <w:szCs w:val="28"/>
        </w:rPr>
        <w:t>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7 - 8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w:t>
      </w:r>
      <w:r>
        <w:rPr>
          <w:szCs w:val="28"/>
        </w:rPr>
        <w:t xml:space="preserve">ать простыне схематизированные </w:t>
      </w:r>
      <w:r w:rsidRPr="006B2D9F">
        <w:rPr>
          <w:szCs w:val="28"/>
        </w:rPr>
        <w:t xml:space="preserve">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Усложняется </w:t>
      </w:r>
      <w:r w:rsidRPr="00163EFD">
        <w:rPr>
          <w:i/>
          <w:szCs w:val="28"/>
        </w:rPr>
        <w:t>конструирование.</w:t>
      </w:r>
      <w:r w:rsidRPr="006B2D9F">
        <w:rPr>
          <w:szCs w:val="28"/>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44686F" w:rsidRDefault="0044686F" w:rsidP="0044686F">
      <w:pPr>
        <w:tabs>
          <w:tab w:val="left" w:pos="1134"/>
          <w:tab w:val="left" w:pos="2550"/>
        </w:tabs>
        <w:spacing w:after="0" w:line="276" w:lineRule="auto"/>
        <w:rPr>
          <w:szCs w:val="28"/>
        </w:rPr>
      </w:pPr>
      <w:r>
        <w:rPr>
          <w:szCs w:val="28"/>
        </w:rPr>
        <w:t xml:space="preserve">               </w:t>
      </w:r>
      <w:r w:rsidRPr="00163EFD">
        <w:rPr>
          <w:b/>
          <w:szCs w:val="28"/>
        </w:rPr>
        <w:t>Художественно-эстетическое развитие</w:t>
      </w:r>
      <w:r>
        <w:rPr>
          <w:szCs w:val="28"/>
        </w:rPr>
        <w:t>.</w:t>
      </w:r>
      <w:r w:rsidRPr="006B2D9F">
        <w:rPr>
          <w:szCs w:val="28"/>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w:t>
      </w:r>
      <w:r>
        <w:rPr>
          <w:szCs w:val="28"/>
        </w:rPr>
        <w:t xml:space="preserve">    </w:t>
      </w:r>
    </w:p>
    <w:p w:rsidR="0044686F" w:rsidRDefault="0044686F" w:rsidP="0044686F">
      <w:pPr>
        <w:tabs>
          <w:tab w:val="left" w:pos="2550"/>
        </w:tabs>
        <w:spacing w:after="0" w:line="276" w:lineRule="auto"/>
        <w:rPr>
          <w:szCs w:val="28"/>
        </w:rPr>
      </w:pPr>
      <w:r>
        <w:rPr>
          <w:szCs w:val="28"/>
        </w:rPr>
        <w:t xml:space="preserve">              </w:t>
      </w:r>
      <w:r w:rsidRPr="006B2D9F">
        <w:rPr>
          <w:szCs w:val="28"/>
        </w:rPr>
        <w:t xml:space="preserve">Продолжает развиваться </w:t>
      </w:r>
      <w:r w:rsidRPr="00163EFD">
        <w:rPr>
          <w:i/>
          <w:szCs w:val="28"/>
        </w:rPr>
        <w:t>воображение.</w:t>
      </w:r>
      <w:r w:rsidRPr="006B2D9F">
        <w:rPr>
          <w:szCs w:val="28"/>
        </w:rPr>
        <w:t xml:space="preserve"> Формируются такие его особенности, как оригинальность и произвольность. Дети могут самостоятельно придумать небольшую сказку на заданную тему. </w:t>
      </w:r>
      <w:r>
        <w:rPr>
          <w:szCs w:val="28"/>
        </w:rPr>
        <w:t xml:space="preserve">   </w:t>
      </w:r>
    </w:p>
    <w:p w:rsidR="0044686F" w:rsidRDefault="0044686F" w:rsidP="0044686F">
      <w:pPr>
        <w:tabs>
          <w:tab w:val="left" w:pos="2550"/>
        </w:tabs>
        <w:spacing w:after="0" w:line="276" w:lineRule="auto"/>
        <w:rPr>
          <w:szCs w:val="28"/>
        </w:rPr>
      </w:pPr>
      <w:r>
        <w:rPr>
          <w:szCs w:val="28"/>
        </w:rPr>
        <w:t xml:space="preserve">               </w:t>
      </w:r>
      <w:r w:rsidRPr="006B2D9F">
        <w:rPr>
          <w:szCs w:val="28"/>
        </w:rPr>
        <w:t xml:space="preserve">Значительное развитие получает </w:t>
      </w:r>
      <w:r w:rsidRPr="00366B11">
        <w:rPr>
          <w:i/>
          <w:szCs w:val="28"/>
        </w:rPr>
        <w:t>изобразительная деятельность.</w:t>
      </w:r>
      <w:r w:rsidRPr="006B2D9F">
        <w:rPr>
          <w:szCs w:val="28"/>
        </w:rPr>
        <w:t xml:space="preserve"> Рисунки становятся предметными и детализированными. В этом возрасте дети рисуют предметы прямоугольной, овальной формы, простые изображен</w:t>
      </w:r>
      <w:r>
        <w:rPr>
          <w:szCs w:val="28"/>
        </w:rPr>
        <w:t>ия животных. Дети могут своевре</w:t>
      </w:r>
      <w:r w:rsidRPr="006B2D9F">
        <w:rPr>
          <w:szCs w:val="28"/>
        </w:rPr>
        <w:t xml:space="preserve">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w:t>
      </w:r>
      <w:r w:rsidRPr="006B2D9F">
        <w:rPr>
          <w:szCs w:val="28"/>
        </w:rPr>
        <w:lastRenderedPageBreak/>
        <w:t>предметов</w:t>
      </w:r>
      <w:r>
        <w:rPr>
          <w:szCs w:val="28"/>
        </w:rPr>
        <w:t xml:space="preserve"> круглой и овальной формы. Лепя</w:t>
      </w:r>
      <w:r w:rsidRPr="006B2D9F">
        <w:rPr>
          <w:szCs w:val="28"/>
        </w:rPr>
        <w:t>т предметы круглой, овальной, цилиндрической формы, просте</w:t>
      </w:r>
      <w:r>
        <w:rPr>
          <w:szCs w:val="28"/>
        </w:rPr>
        <w:t xml:space="preserve">йших животных, рыб, птиц. </w:t>
      </w:r>
    </w:p>
    <w:p w:rsidR="0044686F" w:rsidRDefault="0044686F" w:rsidP="0044686F">
      <w:pPr>
        <w:tabs>
          <w:tab w:val="left" w:pos="1134"/>
          <w:tab w:val="left" w:pos="2550"/>
        </w:tabs>
        <w:spacing w:after="0" w:line="276" w:lineRule="auto"/>
        <w:rPr>
          <w:szCs w:val="28"/>
        </w:rPr>
      </w:pPr>
      <w:r>
        <w:rPr>
          <w:szCs w:val="28"/>
        </w:rPr>
        <w:t xml:space="preserve">               К 5-</w:t>
      </w:r>
      <w:r w:rsidRPr="006B2D9F">
        <w:rPr>
          <w:szCs w:val="28"/>
        </w:rPr>
        <w:t xml:space="preserve">ти годам ребенок выполняет элементарные </w:t>
      </w:r>
      <w:r w:rsidRPr="00366B11">
        <w:rPr>
          <w:i/>
          <w:szCs w:val="28"/>
        </w:rPr>
        <w:t>танцевальные движения</w:t>
      </w:r>
      <w:r w:rsidRPr="006B2D9F">
        <w:rPr>
          <w:szCs w:val="28"/>
        </w:rPr>
        <w:t xml:space="preserve"> (пружинка, </w:t>
      </w:r>
      <w:r>
        <w:rPr>
          <w:szCs w:val="28"/>
        </w:rPr>
        <w:t>подскоки, кружение и т.д.). Могут петь про</w:t>
      </w:r>
      <w:r w:rsidRPr="006B2D9F">
        <w:rPr>
          <w:szCs w:val="28"/>
        </w:rPr>
        <w:t xml:space="preserve">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w:t>
      </w:r>
    </w:p>
    <w:p w:rsidR="00FC349B" w:rsidRDefault="00FC349B" w:rsidP="00FC349B">
      <w:pPr>
        <w:spacing w:after="63" w:line="240" w:lineRule="auto"/>
        <w:ind w:left="0" w:firstLine="0"/>
        <w:jc w:val="left"/>
      </w:pPr>
      <w:r>
        <w:t xml:space="preserve"> </w:t>
      </w:r>
    </w:p>
    <w:p w:rsidR="00FC349B" w:rsidRDefault="00FC349B" w:rsidP="00FC349B">
      <w:pPr>
        <w:pStyle w:val="1"/>
        <w:spacing w:after="46" w:line="236" w:lineRule="auto"/>
        <w:ind w:left="19"/>
        <w:jc w:val="left"/>
      </w:pPr>
      <w:r>
        <w:t xml:space="preserve">1.2. Планируемые результаты как целевые ориентиры освоения программы  </w:t>
      </w:r>
    </w:p>
    <w:p w:rsidR="00FC349B" w:rsidRDefault="00FC349B" w:rsidP="00FC349B">
      <w:pPr>
        <w:spacing w:after="68" w:line="240" w:lineRule="auto"/>
        <w:ind w:left="0" w:firstLine="0"/>
        <w:jc w:val="left"/>
      </w:pPr>
      <w:r>
        <w:rPr>
          <w:b/>
        </w:rPr>
        <w:t xml:space="preserve"> </w:t>
      </w:r>
    </w:p>
    <w:p w:rsidR="0044686F" w:rsidRDefault="0044686F" w:rsidP="0044686F">
      <w:pPr>
        <w:tabs>
          <w:tab w:val="left" w:pos="2550"/>
        </w:tabs>
        <w:spacing w:after="0" w:line="276" w:lineRule="auto"/>
        <w:jc w:val="center"/>
        <w:rPr>
          <w:b/>
          <w:szCs w:val="28"/>
        </w:rPr>
      </w:pPr>
      <w:r w:rsidRPr="00FD0079">
        <w:rPr>
          <w:b/>
          <w:szCs w:val="28"/>
        </w:rPr>
        <w:t>К пяти годам</w:t>
      </w:r>
    </w:p>
    <w:p w:rsidR="0044686F" w:rsidRPr="00FD0079" w:rsidRDefault="0044686F" w:rsidP="0044686F">
      <w:pPr>
        <w:tabs>
          <w:tab w:val="left" w:pos="2550"/>
        </w:tabs>
        <w:spacing w:after="0" w:line="276" w:lineRule="auto"/>
        <w:jc w:val="center"/>
        <w:rPr>
          <w:b/>
          <w:szCs w:val="28"/>
        </w:rPr>
      </w:pPr>
    </w:p>
    <w:p w:rsidR="0044686F" w:rsidRPr="005F22C9" w:rsidRDefault="0044686F" w:rsidP="0044686F">
      <w:pPr>
        <w:pStyle w:val="a3"/>
        <w:numPr>
          <w:ilvl w:val="0"/>
          <w:numId w:val="17"/>
        </w:numPr>
        <w:tabs>
          <w:tab w:val="left" w:pos="2550"/>
        </w:tabs>
        <w:spacing w:after="0" w:line="276" w:lineRule="auto"/>
        <w:jc w:val="both"/>
        <w:rPr>
          <w:rFonts w:ascii="Times New Roman" w:hAnsi="Times New Roman" w:cs="Times New Roman"/>
          <w:sz w:val="28"/>
          <w:szCs w:val="28"/>
        </w:rPr>
      </w:pPr>
      <w:proofErr w:type="gramStart"/>
      <w:r w:rsidRPr="00FD0079">
        <w:rPr>
          <w:rFonts w:ascii="Times New Roman" w:hAnsi="Times New Roman" w:cs="Times New Roman"/>
          <w:sz w:val="28"/>
          <w:szCs w:val="28"/>
        </w:rPr>
        <w:t>Может  применять</w:t>
      </w:r>
      <w:proofErr w:type="gramEnd"/>
      <w:r w:rsidRPr="00FD0079">
        <w:rPr>
          <w:rFonts w:ascii="Times New Roman" w:hAnsi="Times New Roman" w:cs="Times New Roman"/>
          <w:sz w:val="28"/>
          <w:szCs w:val="28"/>
        </w:rPr>
        <w:t xml:space="preserve">  усвоенные  знания  и  способы  деятельности  для </w:t>
      </w:r>
      <w:r w:rsidRPr="005F22C9">
        <w:rPr>
          <w:rFonts w:ascii="Times New Roman" w:hAnsi="Times New Roman" w:cs="Times New Roman"/>
          <w:sz w:val="28"/>
          <w:szCs w:val="28"/>
        </w:rPr>
        <w:t xml:space="preserve">решения  несложных  задач,  поставленных  взрослым.  </w:t>
      </w:r>
      <w:proofErr w:type="gramStart"/>
      <w:r w:rsidRPr="005F22C9">
        <w:rPr>
          <w:rFonts w:ascii="Times New Roman" w:hAnsi="Times New Roman" w:cs="Times New Roman"/>
          <w:sz w:val="28"/>
          <w:szCs w:val="28"/>
        </w:rPr>
        <w:t>Доброжелателен  в</w:t>
      </w:r>
      <w:proofErr w:type="gramEnd"/>
      <w:r w:rsidRPr="005F22C9">
        <w:rPr>
          <w:rFonts w:ascii="Times New Roman" w:hAnsi="Times New Roman" w:cs="Times New Roman"/>
          <w:sz w:val="28"/>
          <w:szCs w:val="28"/>
        </w:rPr>
        <w:t xml:space="preserve"> общении  со  сверстниками  в  совместных  делах;  проявляет  интерес  к  разным видам  деятельности,  активно  участвует  в  них.  </w:t>
      </w:r>
      <w:proofErr w:type="gramStart"/>
      <w:r w:rsidRPr="005F22C9">
        <w:rPr>
          <w:rFonts w:ascii="Times New Roman" w:hAnsi="Times New Roman" w:cs="Times New Roman"/>
          <w:sz w:val="28"/>
          <w:szCs w:val="28"/>
        </w:rPr>
        <w:t>Овладевает  умениями</w:t>
      </w:r>
      <w:proofErr w:type="gramEnd"/>
      <w:r w:rsidRPr="005F22C9">
        <w:rPr>
          <w:rFonts w:ascii="Times New Roman" w:hAnsi="Times New Roman" w:cs="Times New Roman"/>
          <w:sz w:val="28"/>
          <w:szCs w:val="28"/>
        </w:rPr>
        <w:t xml:space="preserve"> экспериментирования  и  при  содействии  взрослого  активно  использует  их  для решения интеллектуальных и бытовых задач. </w:t>
      </w:r>
    </w:p>
    <w:p w:rsidR="0044686F" w:rsidRPr="005F22C9" w:rsidRDefault="0044686F" w:rsidP="005F22C9">
      <w:pPr>
        <w:pStyle w:val="a3"/>
        <w:numPr>
          <w:ilvl w:val="0"/>
          <w:numId w:val="17"/>
        </w:numPr>
        <w:tabs>
          <w:tab w:val="left" w:pos="2550"/>
        </w:tabs>
        <w:spacing w:after="0" w:line="276" w:lineRule="auto"/>
        <w:jc w:val="both"/>
        <w:rPr>
          <w:rFonts w:ascii="Times New Roman" w:hAnsi="Times New Roman" w:cs="Times New Roman"/>
          <w:sz w:val="28"/>
          <w:szCs w:val="28"/>
        </w:rPr>
      </w:pPr>
      <w:proofErr w:type="gramStart"/>
      <w:r w:rsidRPr="00FD0079">
        <w:rPr>
          <w:rFonts w:ascii="Times New Roman" w:hAnsi="Times New Roman" w:cs="Times New Roman"/>
          <w:sz w:val="28"/>
          <w:szCs w:val="28"/>
        </w:rPr>
        <w:t>Сформированы  специальные</w:t>
      </w:r>
      <w:proofErr w:type="gramEnd"/>
      <w:r w:rsidRPr="00FD0079">
        <w:rPr>
          <w:rFonts w:ascii="Times New Roman" w:hAnsi="Times New Roman" w:cs="Times New Roman"/>
          <w:sz w:val="28"/>
          <w:szCs w:val="28"/>
        </w:rPr>
        <w:t xml:space="preserve">  умения  и  навыки  </w:t>
      </w:r>
      <w:r w:rsidRPr="005F22C9">
        <w:rPr>
          <w:rFonts w:ascii="Times New Roman" w:hAnsi="Times New Roman" w:cs="Times New Roman"/>
          <w:sz w:val="28"/>
          <w:szCs w:val="28"/>
        </w:rPr>
        <w:t xml:space="preserve">(речевые, изобразительные,  музыкальные,  конструктивные  и  др.),  необходимые  для осуществления различных видов детской деятельности. </w:t>
      </w:r>
    </w:p>
    <w:p w:rsidR="0044686F" w:rsidRPr="005F22C9" w:rsidRDefault="0044686F" w:rsidP="005F22C9">
      <w:pPr>
        <w:pStyle w:val="a3"/>
        <w:numPr>
          <w:ilvl w:val="0"/>
          <w:numId w:val="17"/>
        </w:numPr>
        <w:tabs>
          <w:tab w:val="left" w:pos="2550"/>
        </w:tabs>
        <w:spacing w:after="0" w:line="276" w:lineRule="auto"/>
        <w:jc w:val="both"/>
        <w:rPr>
          <w:rFonts w:ascii="Times New Roman" w:hAnsi="Times New Roman" w:cs="Times New Roman"/>
          <w:sz w:val="28"/>
          <w:szCs w:val="28"/>
        </w:rPr>
      </w:pPr>
      <w:r w:rsidRPr="00FD0079">
        <w:rPr>
          <w:rFonts w:ascii="Times New Roman" w:hAnsi="Times New Roman" w:cs="Times New Roman"/>
          <w:sz w:val="28"/>
          <w:szCs w:val="28"/>
        </w:rPr>
        <w:t xml:space="preserve">Откликается на эмоции близких людей и друзей. Испытывает </w:t>
      </w:r>
      <w:r w:rsidRPr="005F22C9">
        <w:rPr>
          <w:rFonts w:ascii="Times New Roman" w:hAnsi="Times New Roman" w:cs="Times New Roman"/>
          <w:sz w:val="28"/>
          <w:szCs w:val="28"/>
        </w:rPr>
        <w:t xml:space="preserve">радость от общения </w:t>
      </w:r>
      <w:proofErr w:type="gramStart"/>
      <w:r w:rsidRPr="005F22C9">
        <w:rPr>
          <w:rFonts w:ascii="Times New Roman" w:hAnsi="Times New Roman" w:cs="Times New Roman"/>
          <w:sz w:val="28"/>
          <w:szCs w:val="28"/>
        </w:rPr>
        <w:t>с  животными</w:t>
      </w:r>
      <w:proofErr w:type="gramEnd"/>
      <w:r w:rsidRPr="005F22C9">
        <w:rPr>
          <w:rFonts w:ascii="Times New Roman" w:hAnsi="Times New Roman" w:cs="Times New Roman"/>
          <w:sz w:val="28"/>
          <w:szCs w:val="28"/>
        </w:rPr>
        <w:t xml:space="preserve">  и  растениями, как  знакомыми,  так  и новыми для него. </w:t>
      </w:r>
      <w:proofErr w:type="gramStart"/>
      <w:r w:rsidRPr="005F22C9">
        <w:rPr>
          <w:rFonts w:ascii="Times New Roman" w:hAnsi="Times New Roman" w:cs="Times New Roman"/>
          <w:sz w:val="28"/>
          <w:szCs w:val="28"/>
        </w:rPr>
        <w:t>Сопереживает  персонажам</w:t>
      </w:r>
      <w:proofErr w:type="gramEnd"/>
      <w:r w:rsidRPr="005F22C9">
        <w:rPr>
          <w:rFonts w:ascii="Times New Roman" w:hAnsi="Times New Roman" w:cs="Times New Roman"/>
          <w:sz w:val="28"/>
          <w:szCs w:val="28"/>
        </w:rPr>
        <w:t xml:space="preserve">  сказок.  </w:t>
      </w:r>
      <w:proofErr w:type="gramStart"/>
      <w:r w:rsidRPr="005F22C9">
        <w:rPr>
          <w:rFonts w:ascii="Times New Roman" w:hAnsi="Times New Roman" w:cs="Times New Roman"/>
          <w:sz w:val="28"/>
          <w:szCs w:val="28"/>
        </w:rPr>
        <w:t>Эмоционально  реагирует</w:t>
      </w:r>
      <w:proofErr w:type="gramEnd"/>
      <w:r w:rsidRPr="005F22C9">
        <w:rPr>
          <w:rFonts w:ascii="Times New Roman" w:hAnsi="Times New Roman" w:cs="Times New Roman"/>
          <w:sz w:val="28"/>
          <w:szCs w:val="28"/>
        </w:rPr>
        <w:t xml:space="preserve">  на художественные произведения, мир природы. </w:t>
      </w:r>
    </w:p>
    <w:p w:rsidR="0044686F" w:rsidRPr="005F22C9" w:rsidRDefault="0044686F" w:rsidP="005F22C9">
      <w:pPr>
        <w:pStyle w:val="a3"/>
        <w:numPr>
          <w:ilvl w:val="0"/>
          <w:numId w:val="17"/>
        </w:numPr>
        <w:tabs>
          <w:tab w:val="left" w:pos="2550"/>
        </w:tabs>
        <w:spacing w:after="0" w:line="276" w:lineRule="auto"/>
        <w:jc w:val="both"/>
        <w:rPr>
          <w:rFonts w:ascii="Times New Roman" w:hAnsi="Times New Roman" w:cs="Times New Roman"/>
          <w:sz w:val="28"/>
          <w:szCs w:val="28"/>
        </w:rPr>
      </w:pPr>
      <w:proofErr w:type="gramStart"/>
      <w:r w:rsidRPr="005F22C9">
        <w:rPr>
          <w:rFonts w:ascii="Times New Roman" w:hAnsi="Times New Roman" w:cs="Times New Roman"/>
          <w:sz w:val="28"/>
          <w:szCs w:val="28"/>
        </w:rPr>
        <w:t>Проявляет  стремление</w:t>
      </w:r>
      <w:proofErr w:type="gramEnd"/>
      <w:r w:rsidRPr="005F22C9">
        <w:rPr>
          <w:rFonts w:ascii="Times New Roman" w:hAnsi="Times New Roman" w:cs="Times New Roman"/>
          <w:sz w:val="28"/>
          <w:szCs w:val="28"/>
        </w:rPr>
        <w:t xml:space="preserve">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w:t>
      </w:r>
      <w:proofErr w:type="gramStart"/>
      <w:r w:rsidRPr="005F22C9">
        <w:rPr>
          <w:rFonts w:ascii="Times New Roman" w:hAnsi="Times New Roman" w:cs="Times New Roman"/>
          <w:sz w:val="28"/>
          <w:szCs w:val="28"/>
        </w:rPr>
        <w:t>предложению  воспитателя</w:t>
      </w:r>
      <w:proofErr w:type="gramEnd"/>
      <w:r w:rsidRPr="005F22C9">
        <w:rPr>
          <w:rFonts w:ascii="Times New Roman" w:hAnsi="Times New Roman" w:cs="Times New Roman"/>
          <w:sz w:val="28"/>
          <w:szCs w:val="28"/>
        </w:rPr>
        <w:t xml:space="preserve">  может  договориться  со  сверстником.  </w:t>
      </w:r>
      <w:proofErr w:type="gramStart"/>
      <w:r w:rsidRPr="005F22C9">
        <w:rPr>
          <w:rFonts w:ascii="Times New Roman" w:hAnsi="Times New Roman" w:cs="Times New Roman"/>
          <w:sz w:val="28"/>
          <w:szCs w:val="28"/>
        </w:rPr>
        <w:t>Стремится  к</w:t>
      </w:r>
      <w:proofErr w:type="gramEnd"/>
      <w:r w:rsidRPr="005F22C9">
        <w:rPr>
          <w:rFonts w:ascii="Times New Roman" w:hAnsi="Times New Roman" w:cs="Times New Roman"/>
          <w:sz w:val="28"/>
          <w:szCs w:val="28"/>
        </w:rPr>
        <w:t xml:space="preserve"> самовыражению в деятельности, к признанию и уважению сверстников. </w:t>
      </w:r>
    </w:p>
    <w:p w:rsidR="0044686F" w:rsidRPr="005F22C9" w:rsidRDefault="0044686F" w:rsidP="005F22C9">
      <w:pPr>
        <w:pStyle w:val="a3"/>
        <w:numPr>
          <w:ilvl w:val="0"/>
          <w:numId w:val="17"/>
        </w:numPr>
        <w:tabs>
          <w:tab w:val="left" w:pos="2550"/>
        </w:tabs>
        <w:spacing w:after="0" w:line="276" w:lineRule="auto"/>
        <w:jc w:val="both"/>
        <w:rPr>
          <w:rFonts w:ascii="Times New Roman" w:hAnsi="Times New Roman" w:cs="Times New Roman"/>
          <w:sz w:val="28"/>
          <w:szCs w:val="28"/>
        </w:rPr>
      </w:pPr>
      <w:proofErr w:type="gramStart"/>
      <w:r w:rsidRPr="005F22C9">
        <w:rPr>
          <w:rFonts w:ascii="Times New Roman" w:hAnsi="Times New Roman" w:cs="Times New Roman"/>
          <w:sz w:val="28"/>
          <w:szCs w:val="28"/>
        </w:rPr>
        <w:t>Ребенок  охотно</w:t>
      </w:r>
      <w:proofErr w:type="gramEnd"/>
      <w:r w:rsidRPr="005F22C9">
        <w:rPr>
          <w:rFonts w:ascii="Times New Roman" w:hAnsi="Times New Roman" w:cs="Times New Roman"/>
          <w:sz w:val="28"/>
          <w:szCs w:val="28"/>
        </w:rPr>
        <w:t xml:space="preserve">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 </w:t>
      </w:r>
    </w:p>
    <w:p w:rsidR="0044686F" w:rsidRPr="005F22C9" w:rsidRDefault="0044686F" w:rsidP="005F22C9">
      <w:pPr>
        <w:pStyle w:val="a3"/>
        <w:numPr>
          <w:ilvl w:val="0"/>
          <w:numId w:val="17"/>
        </w:numPr>
        <w:tabs>
          <w:tab w:val="left" w:pos="2550"/>
        </w:tabs>
        <w:spacing w:after="0" w:line="276" w:lineRule="auto"/>
        <w:jc w:val="both"/>
        <w:rPr>
          <w:rFonts w:ascii="Times New Roman" w:hAnsi="Times New Roman" w:cs="Times New Roman"/>
          <w:sz w:val="28"/>
          <w:szCs w:val="28"/>
        </w:rPr>
      </w:pPr>
      <w:proofErr w:type="gramStart"/>
      <w:r w:rsidRPr="005F22C9">
        <w:rPr>
          <w:rFonts w:ascii="Times New Roman" w:hAnsi="Times New Roman" w:cs="Times New Roman"/>
          <w:sz w:val="28"/>
          <w:szCs w:val="28"/>
        </w:rPr>
        <w:t>В  играх</w:t>
      </w:r>
      <w:proofErr w:type="gramEnd"/>
      <w:r w:rsidRPr="005F22C9">
        <w:rPr>
          <w:rFonts w:ascii="Times New Roman" w:hAnsi="Times New Roman" w:cs="Times New Roman"/>
          <w:sz w:val="28"/>
          <w:szCs w:val="28"/>
        </w:rPr>
        <w:t xml:space="preserve">  наблюдается  разнообразие  сюжетов.  </w:t>
      </w:r>
      <w:proofErr w:type="gramStart"/>
      <w:r w:rsidRPr="005F22C9">
        <w:rPr>
          <w:rFonts w:ascii="Times New Roman" w:hAnsi="Times New Roman" w:cs="Times New Roman"/>
          <w:sz w:val="28"/>
          <w:szCs w:val="28"/>
        </w:rPr>
        <w:t>Называет  роль</w:t>
      </w:r>
      <w:proofErr w:type="gramEnd"/>
      <w:r w:rsidRPr="005F22C9">
        <w:rPr>
          <w:rFonts w:ascii="Times New Roman" w:hAnsi="Times New Roman" w:cs="Times New Roman"/>
          <w:sz w:val="28"/>
          <w:szCs w:val="28"/>
        </w:rPr>
        <w:t xml:space="preserve">  до  начала игры, обозначает свою новую роль по ходу игры. Проявляет </w:t>
      </w:r>
      <w:r w:rsidRPr="005F22C9">
        <w:rPr>
          <w:rFonts w:ascii="Times New Roman" w:hAnsi="Times New Roman" w:cs="Times New Roman"/>
          <w:sz w:val="28"/>
          <w:szCs w:val="28"/>
        </w:rPr>
        <w:lastRenderedPageBreak/>
        <w:t xml:space="preserve">самостоятельность в выборе и использовании предметов-заместителей, с интересом включается в ролевой диалог со сверстниками. </w:t>
      </w:r>
    </w:p>
    <w:p w:rsidR="0044686F" w:rsidRPr="005F22C9" w:rsidRDefault="0044686F" w:rsidP="005F22C9">
      <w:pPr>
        <w:pStyle w:val="a3"/>
        <w:numPr>
          <w:ilvl w:val="0"/>
          <w:numId w:val="17"/>
        </w:numPr>
        <w:tabs>
          <w:tab w:val="left" w:pos="2550"/>
        </w:tabs>
        <w:spacing w:after="0" w:line="276" w:lineRule="auto"/>
        <w:jc w:val="both"/>
        <w:rPr>
          <w:rFonts w:ascii="Times New Roman" w:hAnsi="Times New Roman" w:cs="Times New Roman"/>
          <w:sz w:val="28"/>
          <w:szCs w:val="28"/>
        </w:rPr>
      </w:pPr>
      <w:r w:rsidRPr="005F22C9">
        <w:rPr>
          <w:rFonts w:ascii="Times New Roman" w:hAnsi="Times New Roman" w:cs="Times New Roman"/>
          <w:sz w:val="28"/>
          <w:szCs w:val="28"/>
        </w:rPr>
        <w:t xml:space="preserve">Выдвигает игровые замыслы, инициативен в развитии игрового сюжета. </w:t>
      </w:r>
    </w:p>
    <w:p w:rsidR="0044686F" w:rsidRPr="005F22C9" w:rsidRDefault="0044686F" w:rsidP="005F22C9">
      <w:pPr>
        <w:pStyle w:val="a3"/>
        <w:numPr>
          <w:ilvl w:val="0"/>
          <w:numId w:val="17"/>
        </w:numPr>
        <w:tabs>
          <w:tab w:val="left" w:pos="2550"/>
        </w:tabs>
        <w:spacing w:after="0" w:line="276" w:lineRule="auto"/>
        <w:jc w:val="both"/>
        <w:rPr>
          <w:rFonts w:ascii="Times New Roman" w:hAnsi="Times New Roman" w:cs="Times New Roman"/>
          <w:sz w:val="28"/>
          <w:szCs w:val="28"/>
        </w:rPr>
      </w:pPr>
      <w:proofErr w:type="gramStart"/>
      <w:r w:rsidRPr="005F22C9">
        <w:rPr>
          <w:rFonts w:ascii="Times New Roman" w:hAnsi="Times New Roman" w:cs="Times New Roman"/>
          <w:sz w:val="28"/>
          <w:szCs w:val="28"/>
        </w:rPr>
        <w:t>Вступает  в</w:t>
      </w:r>
      <w:proofErr w:type="gramEnd"/>
      <w:r w:rsidRPr="005F22C9">
        <w:rPr>
          <w:rFonts w:ascii="Times New Roman" w:hAnsi="Times New Roman" w:cs="Times New Roman"/>
          <w:sz w:val="28"/>
          <w:szCs w:val="28"/>
        </w:rPr>
        <w:t xml:space="preserve">  ролевой  диалог.  </w:t>
      </w:r>
      <w:proofErr w:type="gramStart"/>
      <w:r w:rsidRPr="005F22C9">
        <w:rPr>
          <w:rFonts w:ascii="Times New Roman" w:hAnsi="Times New Roman" w:cs="Times New Roman"/>
          <w:sz w:val="28"/>
          <w:szCs w:val="28"/>
        </w:rPr>
        <w:t>Проявляет  интерес</w:t>
      </w:r>
      <w:proofErr w:type="gramEnd"/>
      <w:r w:rsidRPr="005F22C9">
        <w:rPr>
          <w:rFonts w:ascii="Times New Roman" w:hAnsi="Times New Roman" w:cs="Times New Roman"/>
          <w:sz w:val="28"/>
          <w:szCs w:val="28"/>
        </w:rPr>
        <w:t xml:space="preserve">  к  игровому экспериментированию с предметами и материалами. </w:t>
      </w:r>
    </w:p>
    <w:p w:rsidR="0044686F" w:rsidRPr="005F22C9" w:rsidRDefault="0044686F" w:rsidP="005F22C9">
      <w:pPr>
        <w:pStyle w:val="a3"/>
        <w:numPr>
          <w:ilvl w:val="0"/>
          <w:numId w:val="18"/>
        </w:numPr>
        <w:tabs>
          <w:tab w:val="left" w:pos="2550"/>
        </w:tabs>
        <w:spacing w:after="0" w:line="276" w:lineRule="auto"/>
        <w:jc w:val="both"/>
        <w:rPr>
          <w:rFonts w:ascii="Times New Roman" w:hAnsi="Times New Roman" w:cs="Times New Roman"/>
          <w:sz w:val="28"/>
          <w:szCs w:val="28"/>
        </w:rPr>
      </w:pPr>
      <w:r w:rsidRPr="005F22C9">
        <w:rPr>
          <w:rFonts w:ascii="Times New Roman" w:hAnsi="Times New Roman" w:cs="Times New Roman"/>
          <w:sz w:val="28"/>
          <w:szCs w:val="28"/>
        </w:rPr>
        <w:t xml:space="preserve">Проявляет творчество в создании игровой обстановки, в театрализации. </w:t>
      </w:r>
    </w:p>
    <w:p w:rsidR="0044686F" w:rsidRPr="005F22C9" w:rsidRDefault="0044686F" w:rsidP="005F22C9">
      <w:pPr>
        <w:pStyle w:val="a3"/>
        <w:numPr>
          <w:ilvl w:val="0"/>
          <w:numId w:val="18"/>
        </w:numPr>
        <w:tabs>
          <w:tab w:val="left" w:pos="2550"/>
        </w:tabs>
        <w:spacing w:after="0" w:line="276" w:lineRule="auto"/>
        <w:jc w:val="both"/>
        <w:rPr>
          <w:rFonts w:ascii="Times New Roman" w:hAnsi="Times New Roman" w:cs="Times New Roman"/>
          <w:sz w:val="28"/>
          <w:szCs w:val="28"/>
        </w:rPr>
      </w:pPr>
      <w:proofErr w:type="gramStart"/>
      <w:r w:rsidRPr="005F22C9">
        <w:rPr>
          <w:rFonts w:ascii="Times New Roman" w:hAnsi="Times New Roman" w:cs="Times New Roman"/>
          <w:sz w:val="28"/>
          <w:szCs w:val="28"/>
        </w:rPr>
        <w:t>В  играх</w:t>
      </w:r>
      <w:proofErr w:type="gramEnd"/>
      <w:r w:rsidRPr="005F22C9">
        <w:rPr>
          <w:rFonts w:ascii="Times New Roman" w:hAnsi="Times New Roman" w:cs="Times New Roman"/>
          <w:sz w:val="28"/>
          <w:szCs w:val="28"/>
        </w:rPr>
        <w:t xml:space="preserve">  с  правилами  принимает  игровую  задачу,  проявляет  интерес  к результату, выигрышу. </w:t>
      </w:r>
    </w:p>
    <w:p w:rsidR="0044686F" w:rsidRPr="005F22C9" w:rsidRDefault="0044686F" w:rsidP="005F22C9">
      <w:pPr>
        <w:pStyle w:val="a3"/>
        <w:numPr>
          <w:ilvl w:val="0"/>
          <w:numId w:val="19"/>
        </w:numPr>
        <w:tabs>
          <w:tab w:val="left" w:pos="2550"/>
        </w:tabs>
        <w:spacing w:after="0" w:line="276" w:lineRule="auto"/>
        <w:jc w:val="both"/>
        <w:rPr>
          <w:rFonts w:ascii="Times New Roman" w:hAnsi="Times New Roman" w:cs="Times New Roman"/>
          <w:sz w:val="28"/>
          <w:szCs w:val="28"/>
        </w:rPr>
      </w:pPr>
      <w:r w:rsidRPr="005F22C9">
        <w:rPr>
          <w:rFonts w:ascii="Times New Roman" w:hAnsi="Times New Roman" w:cs="Times New Roman"/>
          <w:sz w:val="28"/>
          <w:szCs w:val="28"/>
        </w:rPr>
        <w:t xml:space="preserve">Речевые контакты становятся более длительными и активными. </w:t>
      </w:r>
    </w:p>
    <w:p w:rsidR="0044686F" w:rsidRPr="005F22C9" w:rsidRDefault="0044686F" w:rsidP="005F22C9">
      <w:pPr>
        <w:pStyle w:val="a3"/>
        <w:numPr>
          <w:ilvl w:val="0"/>
          <w:numId w:val="19"/>
        </w:numPr>
        <w:tabs>
          <w:tab w:val="left" w:pos="2550"/>
        </w:tabs>
        <w:spacing w:after="0" w:line="276" w:lineRule="auto"/>
        <w:jc w:val="both"/>
        <w:rPr>
          <w:rFonts w:ascii="Times New Roman" w:hAnsi="Times New Roman" w:cs="Times New Roman"/>
          <w:sz w:val="28"/>
          <w:szCs w:val="28"/>
        </w:rPr>
      </w:pPr>
      <w:r w:rsidRPr="005F22C9">
        <w:rPr>
          <w:rFonts w:ascii="Times New Roman" w:hAnsi="Times New Roman" w:cs="Times New Roman"/>
          <w:sz w:val="28"/>
          <w:szCs w:val="28"/>
        </w:rPr>
        <w:t xml:space="preserve">Для привлечения и сохранения внимания сверстника использует средства </w:t>
      </w:r>
      <w:proofErr w:type="gramStart"/>
      <w:r w:rsidRPr="005F22C9">
        <w:rPr>
          <w:rFonts w:ascii="Times New Roman" w:hAnsi="Times New Roman" w:cs="Times New Roman"/>
          <w:sz w:val="28"/>
          <w:szCs w:val="28"/>
        </w:rPr>
        <w:t>интонационной  речевой</w:t>
      </w:r>
      <w:proofErr w:type="gramEnd"/>
      <w:r w:rsidRPr="005F22C9">
        <w:rPr>
          <w:rFonts w:ascii="Times New Roman" w:hAnsi="Times New Roman" w:cs="Times New Roman"/>
          <w:sz w:val="28"/>
          <w:szCs w:val="28"/>
        </w:rPr>
        <w:t xml:space="preserve">  выразительности  (силу  голоса,  интонацию,  ритм  и темп  речи).  </w:t>
      </w:r>
      <w:proofErr w:type="gramStart"/>
      <w:r w:rsidRPr="005F22C9">
        <w:rPr>
          <w:rFonts w:ascii="Times New Roman" w:hAnsi="Times New Roman" w:cs="Times New Roman"/>
          <w:sz w:val="28"/>
          <w:szCs w:val="28"/>
        </w:rPr>
        <w:t>Выразительно  читает</w:t>
      </w:r>
      <w:proofErr w:type="gramEnd"/>
      <w:r w:rsidRPr="005F22C9">
        <w:rPr>
          <w:rFonts w:ascii="Times New Roman" w:hAnsi="Times New Roman" w:cs="Times New Roman"/>
          <w:sz w:val="28"/>
          <w:szCs w:val="28"/>
        </w:rPr>
        <w:t xml:space="preserve">  стихи,  пересказывает  короткие  рассказы, передавая  свое  отношение  к  героям.  </w:t>
      </w:r>
      <w:proofErr w:type="gramStart"/>
      <w:r w:rsidRPr="005F22C9">
        <w:rPr>
          <w:rFonts w:ascii="Times New Roman" w:hAnsi="Times New Roman" w:cs="Times New Roman"/>
          <w:sz w:val="28"/>
          <w:szCs w:val="28"/>
        </w:rPr>
        <w:t>Использует  в</w:t>
      </w:r>
      <w:proofErr w:type="gramEnd"/>
      <w:r w:rsidRPr="005F22C9">
        <w:rPr>
          <w:rFonts w:ascii="Times New Roman" w:hAnsi="Times New Roman" w:cs="Times New Roman"/>
          <w:sz w:val="28"/>
          <w:szCs w:val="28"/>
        </w:rPr>
        <w:t xml:space="preserve">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p>
    <w:p w:rsidR="0044686F" w:rsidRPr="005F22C9" w:rsidRDefault="0044686F" w:rsidP="005F22C9">
      <w:pPr>
        <w:pStyle w:val="a3"/>
        <w:numPr>
          <w:ilvl w:val="0"/>
          <w:numId w:val="20"/>
        </w:numPr>
        <w:tabs>
          <w:tab w:val="left" w:pos="2550"/>
        </w:tabs>
        <w:spacing w:after="0" w:line="276" w:lineRule="auto"/>
        <w:jc w:val="both"/>
        <w:rPr>
          <w:rFonts w:ascii="Times New Roman" w:hAnsi="Times New Roman" w:cs="Times New Roman"/>
          <w:sz w:val="28"/>
          <w:szCs w:val="28"/>
        </w:rPr>
      </w:pPr>
      <w:proofErr w:type="gramStart"/>
      <w:r w:rsidRPr="005F22C9">
        <w:rPr>
          <w:rFonts w:ascii="Times New Roman" w:hAnsi="Times New Roman" w:cs="Times New Roman"/>
          <w:sz w:val="28"/>
          <w:szCs w:val="28"/>
        </w:rPr>
        <w:t>Движения  стали</w:t>
      </w:r>
      <w:proofErr w:type="gramEnd"/>
      <w:r w:rsidRPr="005F22C9">
        <w:rPr>
          <w:rFonts w:ascii="Times New Roman" w:hAnsi="Times New Roman" w:cs="Times New Roman"/>
          <w:sz w:val="28"/>
          <w:szCs w:val="28"/>
        </w:rPr>
        <w:t xml:space="preserve">  значительно  более  уверенными  и  разнообразными. </w:t>
      </w:r>
      <w:proofErr w:type="gramStart"/>
      <w:r w:rsidRPr="005F22C9">
        <w:rPr>
          <w:rFonts w:ascii="Times New Roman" w:hAnsi="Times New Roman" w:cs="Times New Roman"/>
          <w:sz w:val="28"/>
          <w:szCs w:val="28"/>
        </w:rPr>
        <w:t>Испытывает  острую</w:t>
      </w:r>
      <w:proofErr w:type="gramEnd"/>
      <w:r w:rsidRPr="005F22C9">
        <w:rPr>
          <w:rFonts w:ascii="Times New Roman" w:hAnsi="Times New Roman" w:cs="Times New Roman"/>
          <w:sz w:val="28"/>
          <w:szCs w:val="28"/>
        </w:rPr>
        <w:t xml:space="preserve">  потребность  в  движении,  отличается  высокой возбудимостью.  </w:t>
      </w:r>
      <w:proofErr w:type="gramStart"/>
      <w:r w:rsidRPr="005F22C9">
        <w:rPr>
          <w:rFonts w:ascii="Times New Roman" w:hAnsi="Times New Roman" w:cs="Times New Roman"/>
          <w:sz w:val="28"/>
          <w:szCs w:val="28"/>
        </w:rPr>
        <w:t>В  случае</w:t>
      </w:r>
      <w:proofErr w:type="gramEnd"/>
      <w:r w:rsidRPr="005F22C9">
        <w:rPr>
          <w:rFonts w:ascii="Times New Roman" w:hAnsi="Times New Roman" w:cs="Times New Roman"/>
          <w:sz w:val="28"/>
          <w:szCs w:val="28"/>
        </w:rPr>
        <w:t xml:space="preserve">  ограничения  активн</w:t>
      </w:r>
      <w:r w:rsidR="005F22C9" w:rsidRPr="005F22C9">
        <w:rPr>
          <w:rFonts w:ascii="Times New Roman" w:hAnsi="Times New Roman" w:cs="Times New Roman"/>
          <w:sz w:val="28"/>
          <w:szCs w:val="28"/>
        </w:rPr>
        <w:t xml:space="preserve">ой  двигательной </w:t>
      </w:r>
      <w:r w:rsidRPr="005F22C9">
        <w:rPr>
          <w:rFonts w:ascii="Times New Roman" w:hAnsi="Times New Roman" w:cs="Times New Roman"/>
          <w:sz w:val="28"/>
          <w:szCs w:val="28"/>
        </w:rPr>
        <w:t xml:space="preserve">деятельности быстро  </w:t>
      </w:r>
      <w:proofErr w:type="spellStart"/>
      <w:r w:rsidRPr="005F22C9">
        <w:rPr>
          <w:rFonts w:ascii="Times New Roman" w:hAnsi="Times New Roman" w:cs="Times New Roman"/>
          <w:sz w:val="28"/>
          <w:szCs w:val="28"/>
        </w:rPr>
        <w:t>перевозбуждается</w:t>
      </w:r>
      <w:proofErr w:type="spellEnd"/>
      <w:r w:rsidRPr="005F22C9">
        <w:rPr>
          <w:rFonts w:ascii="Times New Roman" w:hAnsi="Times New Roman" w:cs="Times New Roman"/>
          <w:sz w:val="28"/>
          <w:szCs w:val="28"/>
        </w:rPr>
        <w:t xml:space="preserve">,  становится  непослушным,  капризным. </w:t>
      </w:r>
      <w:proofErr w:type="gramStart"/>
      <w:r w:rsidRPr="005F22C9">
        <w:rPr>
          <w:rFonts w:ascii="Times New Roman" w:hAnsi="Times New Roman" w:cs="Times New Roman"/>
          <w:sz w:val="28"/>
          <w:szCs w:val="28"/>
        </w:rPr>
        <w:t>Эмоционально  окрашенная</w:t>
      </w:r>
      <w:proofErr w:type="gramEnd"/>
      <w:r w:rsidRPr="005F22C9">
        <w:rPr>
          <w:rFonts w:ascii="Times New Roman" w:hAnsi="Times New Roman" w:cs="Times New Roman"/>
          <w:sz w:val="28"/>
          <w:szCs w:val="28"/>
        </w:rPr>
        <w:t xml:space="preserve">  деятельность  становится  не  только  средством физического развития, но и способом психологической разгрузки.</w:t>
      </w:r>
    </w:p>
    <w:p w:rsidR="0044686F" w:rsidRPr="005F22C9" w:rsidRDefault="0044686F" w:rsidP="005F22C9">
      <w:pPr>
        <w:pStyle w:val="a3"/>
        <w:numPr>
          <w:ilvl w:val="0"/>
          <w:numId w:val="20"/>
        </w:numPr>
        <w:tabs>
          <w:tab w:val="left" w:pos="2550"/>
        </w:tabs>
        <w:spacing w:after="0" w:line="276" w:lineRule="auto"/>
        <w:jc w:val="both"/>
        <w:rPr>
          <w:rFonts w:ascii="Times New Roman" w:hAnsi="Times New Roman" w:cs="Times New Roman"/>
          <w:sz w:val="28"/>
          <w:szCs w:val="28"/>
        </w:rPr>
      </w:pPr>
      <w:proofErr w:type="gramStart"/>
      <w:r w:rsidRPr="005F22C9">
        <w:rPr>
          <w:rFonts w:ascii="Times New Roman" w:hAnsi="Times New Roman" w:cs="Times New Roman"/>
          <w:sz w:val="28"/>
          <w:szCs w:val="28"/>
        </w:rPr>
        <w:t>Выполняет  доступные</w:t>
      </w:r>
      <w:proofErr w:type="gramEnd"/>
      <w:r w:rsidRPr="005F22C9">
        <w:rPr>
          <w:rFonts w:ascii="Times New Roman" w:hAnsi="Times New Roman" w:cs="Times New Roman"/>
          <w:sz w:val="28"/>
          <w:szCs w:val="28"/>
        </w:rPr>
        <w:t xml:space="preserve">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w:t>
      </w:r>
      <w:proofErr w:type="gramStart"/>
      <w:r w:rsidRPr="005F22C9">
        <w:rPr>
          <w:rFonts w:ascii="Times New Roman" w:hAnsi="Times New Roman" w:cs="Times New Roman"/>
          <w:sz w:val="28"/>
          <w:szCs w:val="28"/>
        </w:rPr>
        <w:t>Самостоятелен  в</w:t>
      </w:r>
      <w:proofErr w:type="gramEnd"/>
      <w:r w:rsidRPr="005F22C9">
        <w:rPr>
          <w:rFonts w:ascii="Times New Roman" w:hAnsi="Times New Roman" w:cs="Times New Roman"/>
          <w:sz w:val="28"/>
          <w:szCs w:val="28"/>
        </w:rPr>
        <w:t xml:space="preserve">  самообслуживании,  сам  ставит  цель,  видит необходимость выполнения определенных действий. </w:t>
      </w:r>
    </w:p>
    <w:p w:rsidR="0044686F" w:rsidRPr="005F22C9" w:rsidRDefault="0044686F" w:rsidP="005F22C9">
      <w:pPr>
        <w:pStyle w:val="a3"/>
        <w:numPr>
          <w:ilvl w:val="0"/>
          <w:numId w:val="20"/>
        </w:numPr>
        <w:tabs>
          <w:tab w:val="left" w:pos="2550"/>
        </w:tabs>
        <w:spacing w:after="0" w:line="276" w:lineRule="auto"/>
        <w:jc w:val="both"/>
        <w:rPr>
          <w:rFonts w:ascii="Times New Roman" w:hAnsi="Times New Roman" w:cs="Times New Roman"/>
          <w:sz w:val="28"/>
          <w:szCs w:val="28"/>
        </w:rPr>
      </w:pPr>
      <w:proofErr w:type="gramStart"/>
      <w:r w:rsidRPr="005F22C9">
        <w:rPr>
          <w:rFonts w:ascii="Times New Roman" w:hAnsi="Times New Roman" w:cs="Times New Roman"/>
          <w:sz w:val="28"/>
          <w:szCs w:val="28"/>
        </w:rPr>
        <w:t>В  привычной</w:t>
      </w:r>
      <w:proofErr w:type="gramEnd"/>
      <w:r w:rsidRPr="005F22C9">
        <w:rPr>
          <w:rFonts w:ascii="Times New Roman" w:hAnsi="Times New Roman" w:cs="Times New Roman"/>
          <w:sz w:val="28"/>
          <w:szCs w:val="28"/>
        </w:rPr>
        <w:t xml:space="preserve">  обстановке  самостоятельно  выполняет  знакомые  правила общения  со  взрослыми -  здоровается  и  прощается,  говорит  «спасибо»  и «пожалуйста». </w:t>
      </w:r>
    </w:p>
    <w:p w:rsidR="0044686F" w:rsidRPr="00AD2D78" w:rsidRDefault="0044686F" w:rsidP="005F22C9">
      <w:pPr>
        <w:pStyle w:val="a3"/>
        <w:numPr>
          <w:ilvl w:val="0"/>
          <w:numId w:val="20"/>
        </w:numPr>
        <w:tabs>
          <w:tab w:val="left" w:pos="2550"/>
        </w:tabs>
        <w:spacing w:after="0" w:line="276" w:lineRule="auto"/>
        <w:jc w:val="both"/>
        <w:rPr>
          <w:rFonts w:ascii="Times New Roman" w:hAnsi="Times New Roman" w:cs="Times New Roman"/>
          <w:sz w:val="28"/>
          <w:szCs w:val="28"/>
        </w:rPr>
      </w:pPr>
      <w:proofErr w:type="gramStart"/>
      <w:r w:rsidRPr="005F22C9">
        <w:rPr>
          <w:rFonts w:ascii="Times New Roman" w:hAnsi="Times New Roman" w:cs="Times New Roman"/>
          <w:sz w:val="28"/>
          <w:szCs w:val="28"/>
        </w:rPr>
        <w:t>По  напоминанию</w:t>
      </w:r>
      <w:proofErr w:type="gramEnd"/>
      <w:r w:rsidRPr="005F22C9">
        <w:rPr>
          <w:rFonts w:ascii="Times New Roman" w:hAnsi="Times New Roman" w:cs="Times New Roman"/>
          <w:sz w:val="28"/>
          <w:szCs w:val="28"/>
        </w:rPr>
        <w:t xml:space="preserve">  взрослого  старается  придерживаться  основных  </w:t>
      </w:r>
      <w:r w:rsidRPr="00AD2D78">
        <w:rPr>
          <w:rFonts w:ascii="Times New Roman" w:hAnsi="Times New Roman" w:cs="Times New Roman"/>
          <w:sz w:val="28"/>
          <w:szCs w:val="28"/>
        </w:rPr>
        <w:t xml:space="preserve">правил поведения в быту и на улице. </w:t>
      </w:r>
    </w:p>
    <w:p w:rsidR="0044686F" w:rsidRPr="005F22C9" w:rsidRDefault="0044686F" w:rsidP="005F22C9">
      <w:pPr>
        <w:pStyle w:val="a3"/>
        <w:numPr>
          <w:ilvl w:val="0"/>
          <w:numId w:val="20"/>
        </w:numPr>
        <w:tabs>
          <w:tab w:val="left" w:pos="2550"/>
        </w:tabs>
        <w:spacing w:after="0" w:line="276" w:lineRule="auto"/>
        <w:jc w:val="both"/>
        <w:rPr>
          <w:rFonts w:ascii="Times New Roman" w:hAnsi="Times New Roman" w:cs="Times New Roman"/>
          <w:sz w:val="28"/>
          <w:szCs w:val="28"/>
        </w:rPr>
      </w:pPr>
      <w:proofErr w:type="gramStart"/>
      <w:r w:rsidRPr="005F22C9">
        <w:rPr>
          <w:rFonts w:ascii="Times New Roman" w:hAnsi="Times New Roman" w:cs="Times New Roman"/>
          <w:sz w:val="28"/>
          <w:szCs w:val="28"/>
        </w:rPr>
        <w:t>Отличается  высокой</w:t>
      </w:r>
      <w:proofErr w:type="gramEnd"/>
      <w:r w:rsidRPr="005F22C9">
        <w:rPr>
          <w:rFonts w:ascii="Times New Roman" w:hAnsi="Times New Roman" w:cs="Times New Roman"/>
          <w:sz w:val="28"/>
          <w:szCs w:val="28"/>
        </w:rPr>
        <w:t xml:space="preserve">  активностью  и  любознательностью.  </w:t>
      </w:r>
      <w:proofErr w:type="gramStart"/>
      <w:r w:rsidRPr="005F22C9">
        <w:rPr>
          <w:rFonts w:ascii="Times New Roman" w:hAnsi="Times New Roman" w:cs="Times New Roman"/>
          <w:sz w:val="28"/>
          <w:szCs w:val="28"/>
        </w:rPr>
        <w:t>Задает  много</w:t>
      </w:r>
      <w:proofErr w:type="gramEnd"/>
      <w:r w:rsidRPr="005F22C9">
        <w:rPr>
          <w:rFonts w:ascii="Times New Roman" w:hAnsi="Times New Roman" w:cs="Times New Roman"/>
          <w:sz w:val="28"/>
          <w:szCs w:val="28"/>
        </w:rPr>
        <w:t xml:space="preserve"> вопросов поискового характера: «Почему?», «Зачем?», «Для чего?», стремится установить  связи  и  зависимости  в  природе,  социальном  мире.  Владеет </w:t>
      </w:r>
      <w:proofErr w:type="gramStart"/>
      <w:r w:rsidRPr="005F22C9">
        <w:rPr>
          <w:rFonts w:ascii="Times New Roman" w:hAnsi="Times New Roman" w:cs="Times New Roman"/>
          <w:sz w:val="28"/>
          <w:szCs w:val="28"/>
        </w:rPr>
        <w:t>основными  способами</w:t>
      </w:r>
      <w:proofErr w:type="gramEnd"/>
      <w:r w:rsidRPr="005F22C9">
        <w:rPr>
          <w:rFonts w:ascii="Times New Roman" w:hAnsi="Times New Roman" w:cs="Times New Roman"/>
          <w:sz w:val="28"/>
          <w:szCs w:val="28"/>
        </w:rPr>
        <w:t xml:space="preserve">  познания,  имеет  некоторый  опыт  </w:t>
      </w:r>
      <w:r w:rsidRPr="005F22C9">
        <w:rPr>
          <w:rFonts w:ascii="Times New Roman" w:hAnsi="Times New Roman" w:cs="Times New Roman"/>
          <w:sz w:val="28"/>
          <w:szCs w:val="28"/>
        </w:rPr>
        <w:lastRenderedPageBreak/>
        <w:t xml:space="preserve">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w:t>
      </w:r>
      <w:proofErr w:type="gramStart"/>
      <w:r w:rsidRPr="005F22C9">
        <w:rPr>
          <w:rFonts w:ascii="Times New Roman" w:hAnsi="Times New Roman" w:cs="Times New Roman"/>
          <w:sz w:val="28"/>
          <w:szCs w:val="28"/>
        </w:rPr>
        <w:t>деятельности  активно</w:t>
      </w:r>
      <w:proofErr w:type="gramEnd"/>
      <w:r w:rsidRPr="005F22C9">
        <w:rPr>
          <w:rFonts w:ascii="Times New Roman" w:hAnsi="Times New Roman" w:cs="Times New Roman"/>
          <w:sz w:val="28"/>
          <w:szCs w:val="28"/>
        </w:rPr>
        <w:t xml:space="preserve">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44686F" w:rsidRPr="005F22C9" w:rsidRDefault="0044686F" w:rsidP="005F22C9">
      <w:pPr>
        <w:pStyle w:val="a3"/>
        <w:numPr>
          <w:ilvl w:val="0"/>
          <w:numId w:val="20"/>
        </w:numPr>
        <w:tabs>
          <w:tab w:val="left" w:pos="2550"/>
        </w:tabs>
        <w:spacing w:after="0" w:line="276" w:lineRule="auto"/>
        <w:jc w:val="both"/>
        <w:rPr>
          <w:rFonts w:ascii="Times New Roman" w:hAnsi="Times New Roman" w:cs="Times New Roman"/>
          <w:sz w:val="28"/>
          <w:szCs w:val="28"/>
        </w:rPr>
      </w:pPr>
      <w:r w:rsidRPr="005F22C9">
        <w:rPr>
          <w:rFonts w:ascii="Times New Roman" w:hAnsi="Times New Roman" w:cs="Times New Roman"/>
          <w:sz w:val="28"/>
          <w:szCs w:val="28"/>
        </w:rPr>
        <w:t xml:space="preserve">Имеет представления: о себе: знает свое имя полное и краткое, фамилию, возраст, пол. Осознает некоторые свои умения (умею рисовать и пр.), знания (знаю, о чем эта сказка), </w:t>
      </w:r>
      <w:proofErr w:type="gramStart"/>
      <w:r w:rsidRPr="005F22C9">
        <w:rPr>
          <w:rFonts w:ascii="Times New Roman" w:hAnsi="Times New Roman" w:cs="Times New Roman"/>
          <w:sz w:val="28"/>
          <w:szCs w:val="28"/>
        </w:rPr>
        <w:t>то,  чему</w:t>
      </w:r>
      <w:proofErr w:type="gramEnd"/>
      <w:r w:rsidRPr="005F22C9">
        <w:rPr>
          <w:rFonts w:ascii="Times New Roman" w:hAnsi="Times New Roman" w:cs="Times New Roman"/>
          <w:sz w:val="28"/>
          <w:szCs w:val="28"/>
        </w:rPr>
        <w:t xml:space="preserve">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 </w:t>
      </w:r>
    </w:p>
    <w:p w:rsidR="0044686F" w:rsidRPr="005F22C9" w:rsidRDefault="0044686F" w:rsidP="005F22C9">
      <w:pPr>
        <w:pStyle w:val="a3"/>
        <w:numPr>
          <w:ilvl w:val="0"/>
          <w:numId w:val="20"/>
        </w:numPr>
        <w:tabs>
          <w:tab w:val="left" w:pos="2550"/>
        </w:tabs>
        <w:spacing w:after="0" w:line="276" w:lineRule="auto"/>
        <w:jc w:val="both"/>
        <w:rPr>
          <w:rFonts w:ascii="Times New Roman" w:hAnsi="Times New Roman" w:cs="Times New Roman"/>
          <w:sz w:val="28"/>
          <w:szCs w:val="28"/>
        </w:rPr>
      </w:pPr>
      <w:r w:rsidRPr="005F22C9">
        <w:rPr>
          <w:rFonts w:ascii="Times New Roman" w:hAnsi="Times New Roman" w:cs="Times New Roman"/>
          <w:sz w:val="28"/>
          <w:szCs w:val="28"/>
        </w:rPr>
        <w:t xml:space="preserve">Владеет разными способами деятельности, проявляет самостоятельность, </w:t>
      </w:r>
      <w:proofErr w:type="gramStart"/>
      <w:r w:rsidRPr="005F22C9">
        <w:rPr>
          <w:rFonts w:ascii="Times New Roman" w:hAnsi="Times New Roman" w:cs="Times New Roman"/>
          <w:sz w:val="28"/>
          <w:szCs w:val="28"/>
        </w:rPr>
        <w:t>стремится  к</w:t>
      </w:r>
      <w:proofErr w:type="gramEnd"/>
      <w:r w:rsidRPr="005F22C9">
        <w:rPr>
          <w:rFonts w:ascii="Times New Roman" w:hAnsi="Times New Roman" w:cs="Times New Roman"/>
          <w:sz w:val="28"/>
          <w:szCs w:val="28"/>
        </w:rPr>
        <w:t xml:space="preserve">  самовыражению.  </w:t>
      </w:r>
      <w:proofErr w:type="gramStart"/>
      <w:r w:rsidRPr="005F22C9">
        <w:rPr>
          <w:rFonts w:ascii="Times New Roman" w:hAnsi="Times New Roman" w:cs="Times New Roman"/>
          <w:sz w:val="28"/>
          <w:szCs w:val="28"/>
        </w:rPr>
        <w:t>Поведение  определяется</w:t>
      </w:r>
      <w:proofErr w:type="gramEnd"/>
      <w:r w:rsidRPr="005F22C9">
        <w:rPr>
          <w:rFonts w:ascii="Times New Roman" w:hAnsi="Times New Roman" w:cs="Times New Roman"/>
          <w:sz w:val="28"/>
          <w:szCs w:val="28"/>
        </w:rPr>
        <w:t xml:space="preserve">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w:t>
      </w:r>
      <w:proofErr w:type="gramStart"/>
      <w:r w:rsidRPr="005F22C9">
        <w:rPr>
          <w:rFonts w:ascii="Times New Roman" w:hAnsi="Times New Roman" w:cs="Times New Roman"/>
          <w:sz w:val="28"/>
          <w:szCs w:val="28"/>
        </w:rPr>
        <w:t>С  помощью</w:t>
      </w:r>
      <w:proofErr w:type="gramEnd"/>
      <w:r w:rsidRPr="005F22C9">
        <w:rPr>
          <w:rFonts w:ascii="Times New Roman" w:hAnsi="Times New Roman" w:cs="Times New Roman"/>
          <w:sz w:val="28"/>
          <w:szCs w:val="28"/>
        </w:rPr>
        <w:t xml:space="preserve"> взрослого может наметить действия, направленные на достижение конкретной цели. </w:t>
      </w:r>
    </w:p>
    <w:p w:rsidR="0044686F" w:rsidRPr="005F22C9" w:rsidRDefault="0044686F" w:rsidP="005F22C9">
      <w:pPr>
        <w:pStyle w:val="a3"/>
        <w:numPr>
          <w:ilvl w:val="0"/>
          <w:numId w:val="20"/>
        </w:numPr>
        <w:tabs>
          <w:tab w:val="left" w:pos="2550"/>
        </w:tabs>
        <w:spacing w:after="0" w:line="276" w:lineRule="auto"/>
        <w:jc w:val="both"/>
        <w:rPr>
          <w:rFonts w:ascii="Times New Roman" w:hAnsi="Times New Roman" w:cs="Times New Roman"/>
          <w:sz w:val="28"/>
          <w:szCs w:val="28"/>
        </w:rPr>
      </w:pPr>
      <w:r w:rsidRPr="005F22C9">
        <w:rPr>
          <w:rFonts w:ascii="Times New Roman" w:hAnsi="Times New Roman" w:cs="Times New Roman"/>
          <w:sz w:val="28"/>
          <w:szCs w:val="28"/>
        </w:rPr>
        <w:t xml:space="preserve">Умеет работать по образцу, слушать взрослого и выполнять его задания, отвечать, когда спрашивают. </w:t>
      </w:r>
    </w:p>
    <w:p w:rsidR="0044686F" w:rsidRPr="005F22C9" w:rsidRDefault="0044686F" w:rsidP="005F22C9">
      <w:pPr>
        <w:pStyle w:val="a3"/>
        <w:numPr>
          <w:ilvl w:val="0"/>
          <w:numId w:val="20"/>
        </w:numPr>
        <w:tabs>
          <w:tab w:val="left" w:pos="2550"/>
        </w:tabs>
        <w:spacing w:after="0" w:line="276" w:lineRule="auto"/>
        <w:jc w:val="both"/>
        <w:rPr>
          <w:rFonts w:ascii="Times New Roman" w:hAnsi="Times New Roman" w:cs="Times New Roman"/>
          <w:sz w:val="28"/>
          <w:szCs w:val="28"/>
        </w:rPr>
      </w:pPr>
      <w:r w:rsidRPr="005F22C9">
        <w:rPr>
          <w:rFonts w:ascii="Times New Roman" w:hAnsi="Times New Roman" w:cs="Times New Roman"/>
          <w:sz w:val="28"/>
          <w:szCs w:val="28"/>
        </w:rPr>
        <w:t xml:space="preserve">Сформирован интерес к спортивным упражнениям и играм с элементами спорта.  </w:t>
      </w:r>
      <w:proofErr w:type="gramStart"/>
      <w:r w:rsidRPr="005F22C9">
        <w:rPr>
          <w:rFonts w:ascii="Times New Roman" w:hAnsi="Times New Roman" w:cs="Times New Roman"/>
          <w:sz w:val="28"/>
          <w:szCs w:val="28"/>
        </w:rPr>
        <w:t>Достаточный  уровень</w:t>
      </w:r>
      <w:proofErr w:type="gramEnd"/>
      <w:r w:rsidRPr="005F22C9">
        <w:rPr>
          <w:rFonts w:ascii="Times New Roman" w:hAnsi="Times New Roman" w:cs="Times New Roman"/>
          <w:sz w:val="28"/>
          <w:szCs w:val="28"/>
        </w:rPr>
        <w:t xml:space="preserve">  развития  у  детей  двигательных  способностей; Сформированы предпосылки навыков здорового образа жизни. </w:t>
      </w:r>
    </w:p>
    <w:p w:rsidR="0044686F" w:rsidRPr="005F22C9" w:rsidRDefault="0044686F" w:rsidP="005F22C9">
      <w:pPr>
        <w:pStyle w:val="a3"/>
        <w:numPr>
          <w:ilvl w:val="0"/>
          <w:numId w:val="20"/>
        </w:numPr>
        <w:tabs>
          <w:tab w:val="left" w:pos="2550"/>
        </w:tabs>
        <w:spacing w:after="0" w:line="276" w:lineRule="auto"/>
        <w:jc w:val="both"/>
        <w:rPr>
          <w:rFonts w:ascii="Times New Roman" w:hAnsi="Times New Roman" w:cs="Times New Roman"/>
          <w:sz w:val="28"/>
          <w:szCs w:val="28"/>
        </w:rPr>
      </w:pPr>
      <w:r w:rsidRPr="005F22C9">
        <w:rPr>
          <w:rFonts w:ascii="Times New Roman" w:hAnsi="Times New Roman" w:cs="Times New Roman"/>
          <w:sz w:val="28"/>
          <w:szCs w:val="28"/>
        </w:rPr>
        <w:t xml:space="preserve">Сформированы представления о родном городе Белгороде, его символах, </w:t>
      </w:r>
      <w:proofErr w:type="gramStart"/>
      <w:r w:rsidRPr="005F22C9">
        <w:rPr>
          <w:rFonts w:ascii="Times New Roman" w:hAnsi="Times New Roman" w:cs="Times New Roman"/>
          <w:sz w:val="28"/>
          <w:szCs w:val="28"/>
        </w:rPr>
        <w:t>основных  достопримечательностях</w:t>
      </w:r>
      <w:proofErr w:type="gramEnd"/>
      <w:r w:rsidRPr="005F22C9">
        <w:rPr>
          <w:rFonts w:ascii="Times New Roman" w:hAnsi="Times New Roman" w:cs="Times New Roman"/>
          <w:sz w:val="28"/>
          <w:szCs w:val="28"/>
        </w:rPr>
        <w:t xml:space="preserve">, некоторых  профессиях  людей, живущих  в городе. </w:t>
      </w:r>
    </w:p>
    <w:p w:rsidR="0044686F" w:rsidRPr="005F22C9" w:rsidRDefault="0044686F" w:rsidP="0044686F">
      <w:pPr>
        <w:tabs>
          <w:tab w:val="left" w:pos="2550"/>
        </w:tabs>
        <w:spacing w:after="0" w:line="276" w:lineRule="auto"/>
        <w:rPr>
          <w:szCs w:val="28"/>
        </w:rPr>
      </w:pPr>
    </w:p>
    <w:p w:rsidR="005F22C9" w:rsidRPr="005F22C9" w:rsidRDefault="005F22C9" w:rsidP="0044686F">
      <w:pPr>
        <w:tabs>
          <w:tab w:val="left" w:pos="2550"/>
        </w:tabs>
        <w:spacing w:after="0" w:line="276" w:lineRule="auto"/>
        <w:rPr>
          <w:szCs w:val="28"/>
        </w:rPr>
      </w:pPr>
    </w:p>
    <w:p w:rsidR="005F22C9" w:rsidRPr="005F22C9" w:rsidRDefault="005F22C9" w:rsidP="0044686F">
      <w:pPr>
        <w:tabs>
          <w:tab w:val="left" w:pos="2550"/>
        </w:tabs>
        <w:spacing w:after="0" w:line="276" w:lineRule="auto"/>
        <w:rPr>
          <w:szCs w:val="28"/>
        </w:rPr>
      </w:pPr>
    </w:p>
    <w:p w:rsidR="005F22C9" w:rsidRPr="0022173D" w:rsidRDefault="005F22C9" w:rsidP="003953EC">
      <w:pPr>
        <w:tabs>
          <w:tab w:val="left" w:pos="2550"/>
        </w:tabs>
        <w:spacing w:after="0" w:line="276" w:lineRule="auto"/>
        <w:ind w:left="0" w:firstLine="0"/>
        <w:rPr>
          <w:szCs w:val="28"/>
        </w:rPr>
      </w:pPr>
    </w:p>
    <w:p w:rsidR="00FC349B" w:rsidRDefault="00FC349B" w:rsidP="00FC349B">
      <w:pPr>
        <w:pStyle w:val="1"/>
        <w:spacing w:after="46" w:line="236" w:lineRule="auto"/>
        <w:ind w:left="1874" w:hanging="1865"/>
        <w:jc w:val="left"/>
      </w:pPr>
      <w:r>
        <w:lastRenderedPageBreak/>
        <w:t>2.</w:t>
      </w:r>
      <w:r>
        <w:rPr>
          <w:rFonts w:ascii="Arial" w:eastAsia="Arial" w:hAnsi="Arial" w:cs="Arial"/>
        </w:rPr>
        <w:t xml:space="preserve"> </w:t>
      </w:r>
      <w:r>
        <w:t xml:space="preserve">Описание образовательной деятельности в соответствии с направлениями развития ребенка по 5 образовательным областям: </w:t>
      </w:r>
    </w:p>
    <w:p w:rsidR="00FC349B" w:rsidRDefault="00FC349B" w:rsidP="00FC349B">
      <w:pPr>
        <w:spacing w:after="58" w:line="240" w:lineRule="auto"/>
        <w:ind w:left="0" w:firstLine="0"/>
        <w:jc w:val="center"/>
      </w:pPr>
      <w:r>
        <w:rPr>
          <w:b/>
        </w:rPr>
        <w:t xml:space="preserve"> </w:t>
      </w:r>
    </w:p>
    <w:p w:rsidR="00FC349B" w:rsidRDefault="00FC349B" w:rsidP="00FC349B">
      <w:pPr>
        <w:pStyle w:val="2"/>
      </w:pPr>
      <w:r>
        <w:t xml:space="preserve">2.1. Образовательная область «Социально – коммуникативное развитие» </w:t>
      </w:r>
    </w:p>
    <w:p w:rsidR="00FC349B" w:rsidRDefault="00FC349B" w:rsidP="00FC349B">
      <w:pPr>
        <w:spacing w:after="54" w:line="240" w:lineRule="auto"/>
        <w:ind w:left="0" w:firstLine="0"/>
        <w:jc w:val="left"/>
      </w:pPr>
      <w:r>
        <w:rPr>
          <w:b/>
          <w:sz w:val="16"/>
        </w:rPr>
        <w:t xml:space="preserve"> </w:t>
      </w:r>
    </w:p>
    <w:p w:rsidR="00FC349B" w:rsidRDefault="00FC349B" w:rsidP="00EF7AAD">
      <w:pPr>
        <w:pStyle w:val="3"/>
        <w:jc w:val="center"/>
      </w:pPr>
      <w:r>
        <w:t>Социализация, развитие общения, нравственное воспитание</w:t>
      </w:r>
      <w:r>
        <w:rPr>
          <w:b w:val="0"/>
        </w:rPr>
        <w:t>.</w:t>
      </w:r>
    </w:p>
    <w:p w:rsidR="00FC349B" w:rsidRDefault="00FC349B" w:rsidP="00FC349B">
      <w: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FC349B" w:rsidRDefault="00FC349B" w:rsidP="00FC349B">
      <w:r>
        <w:t xml:space="preserve">Продолжать работу по формированию доброжелательных </w:t>
      </w:r>
      <w:proofErr w:type="gramStart"/>
      <w:r>
        <w:t>взаимоотношений  между</w:t>
      </w:r>
      <w:proofErr w:type="gramEnd"/>
      <w:r>
        <w:t xml:space="preserve">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FC349B" w:rsidRDefault="00FC349B" w:rsidP="00FC349B">
      <w:pPr>
        <w:ind w:left="708" w:firstLine="0"/>
      </w:pPr>
      <w:r>
        <w:t xml:space="preserve">Учить коллективным играм, правилам добрых взаимоотношений.  </w:t>
      </w:r>
    </w:p>
    <w:p w:rsidR="00FC349B" w:rsidRDefault="00FC349B" w:rsidP="00FC349B">
      <w:pPr>
        <w:spacing w:after="0"/>
      </w:pPr>
      <w: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FC349B" w:rsidRDefault="00FC349B" w:rsidP="00FC349B">
      <w:pPr>
        <w:spacing w:after="0"/>
      </w:pPr>
      <w: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FC349B" w:rsidRDefault="00FC349B" w:rsidP="00FC349B">
      <w:pPr>
        <w:spacing w:after="63" w:line="240" w:lineRule="auto"/>
        <w:ind w:left="708" w:firstLine="0"/>
        <w:jc w:val="left"/>
      </w:pPr>
      <w:r>
        <w:t xml:space="preserve"> </w:t>
      </w:r>
    </w:p>
    <w:p w:rsidR="00FC349B" w:rsidRDefault="00FC349B" w:rsidP="00EF7AAD">
      <w:pPr>
        <w:pStyle w:val="3"/>
        <w:jc w:val="center"/>
      </w:pPr>
      <w:r>
        <w:t>Ребенок в семье и сообществе, патриотическое воспитание.</w:t>
      </w:r>
    </w:p>
    <w:p w:rsidR="00FC349B" w:rsidRDefault="00FC349B" w:rsidP="00FC349B">
      <w:r>
        <w:rPr>
          <w:b/>
        </w:rPr>
        <w:t>Образ Я.</w:t>
      </w:r>
      <w: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w:t>
      </w:r>
    </w:p>
    <w:p w:rsidR="00FC349B" w:rsidRDefault="00FC349B" w:rsidP="00FC349B">
      <w:r>
        <w:t xml:space="preserve">Формировать первичные гендерные представления (мальчики сильные, смелые; девочки нежные, женственные).  </w:t>
      </w:r>
    </w:p>
    <w:p w:rsidR="00FC349B" w:rsidRDefault="00FC349B" w:rsidP="00FC349B">
      <w:r>
        <w:rPr>
          <w:b/>
        </w:rPr>
        <w:t>Семья.</w:t>
      </w:r>
      <w: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FC349B" w:rsidRDefault="00FC349B" w:rsidP="00FC349B">
      <w:r>
        <w:t xml:space="preserve">Интересоваться тем, какие обязанности по дому есть у ребенка (убирать игрушки, помогать накрывать на стол и т. п.).  </w:t>
      </w:r>
    </w:p>
    <w:p w:rsidR="00FC349B" w:rsidRDefault="00FC349B" w:rsidP="00FC349B">
      <w:r>
        <w:rPr>
          <w:b/>
        </w:rPr>
        <w:t>Детский сад.</w:t>
      </w:r>
      <w: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FC349B" w:rsidRDefault="00FC349B" w:rsidP="00FC349B">
      <w:r>
        <w:lastRenderedPageBreak/>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FC349B" w:rsidRDefault="00FC349B" w:rsidP="00FC349B">
      <w:r>
        <w:rPr>
          <w:b/>
        </w:rPr>
        <w:t>Родная страна.</w:t>
      </w:r>
      <w:r>
        <w:t xml:space="preserve"> Продолжать воспитывать любовь к родному краю; рассказывать детям о самых красивых местах Белгорода, его достопримечательностях.  </w:t>
      </w:r>
    </w:p>
    <w:p w:rsidR="00FC349B" w:rsidRDefault="00FC349B" w:rsidP="00FC349B">
      <w:r>
        <w:t xml:space="preserve">Дать детям доступные их пониманию представления о </w:t>
      </w:r>
      <w:proofErr w:type="gramStart"/>
      <w:r>
        <w:t>государственных  праздниках</w:t>
      </w:r>
      <w:proofErr w:type="gramEnd"/>
      <w:r>
        <w:t xml:space="preserve">.  </w:t>
      </w:r>
    </w:p>
    <w:p w:rsidR="00FC349B" w:rsidRDefault="00FC349B" w:rsidP="00FC349B">
      <w:pPr>
        <w:spacing w:after="0"/>
      </w:pPr>
      <w:r>
        <w:t xml:space="preserve">Рассказывать о Российской армии, о воинах, которые охраняют нашу Родину (пограничники, моряки, летчики).  </w:t>
      </w:r>
    </w:p>
    <w:p w:rsidR="00FC349B" w:rsidRDefault="00FC349B" w:rsidP="00FC349B">
      <w:pPr>
        <w:spacing w:after="63" w:line="240" w:lineRule="auto"/>
        <w:ind w:left="0" w:firstLine="0"/>
        <w:jc w:val="left"/>
      </w:pPr>
      <w:r>
        <w:t xml:space="preserve"> </w:t>
      </w:r>
    </w:p>
    <w:p w:rsidR="00FC349B" w:rsidRDefault="00FC349B" w:rsidP="00EF7AAD">
      <w:pPr>
        <w:pStyle w:val="3"/>
        <w:jc w:val="center"/>
      </w:pPr>
      <w:r>
        <w:t>Самообслуживание, самостоятельность трудовое воспитание</w:t>
      </w:r>
    </w:p>
    <w:p w:rsidR="00FC349B" w:rsidRDefault="00FC349B" w:rsidP="00FC349B">
      <w:r>
        <w:rPr>
          <w:b/>
        </w:rPr>
        <w:t>Культурно-гигиенические навыки.</w:t>
      </w:r>
      <w: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FC349B" w:rsidRDefault="00FC349B" w:rsidP="00FC349B">
      <w:r>
        <w:rPr>
          <w:b/>
        </w:rPr>
        <w:t xml:space="preserve">Самообслуживание. </w:t>
      </w:r>
      <w:r>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r>
        <w:rPr>
          <w:b/>
        </w:rPr>
        <w:t xml:space="preserve"> </w:t>
      </w:r>
    </w:p>
    <w:p w:rsidR="00FC349B" w:rsidRDefault="00FC349B" w:rsidP="00FC349B">
      <w:r>
        <w:rPr>
          <w:b/>
        </w:rPr>
        <w:t>Общественно-полезный труд.</w:t>
      </w:r>
      <w: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w:t>
      </w:r>
      <w:r>
        <w:lastRenderedPageBreak/>
        <w:t xml:space="preserve">чашки с блюдцами, глубокие тарелки, ставить </w:t>
      </w:r>
      <w:proofErr w:type="spellStart"/>
      <w:r>
        <w:t>салфетницы</w:t>
      </w:r>
      <w:proofErr w:type="spellEnd"/>
      <w:r>
        <w:t xml:space="preserve">, раскладывать столовые приборы (ложки, вилки, ножи).  </w:t>
      </w:r>
    </w:p>
    <w:p w:rsidR="00FC349B" w:rsidRDefault="00FC349B" w:rsidP="00FC349B">
      <w:r>
        <w:rPr>
          <w:b/>
        </w:rPr>
        <w:t>Труд в природе.</w:t>
      </w:r>
      <w:r>
        <w:t xml:space="preserve"> Поощрять желание детей ухаживать за растениями; поливать растения.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FC349B" w:rsidRDefault="00FC349B" w:rsidP="00FC349B">
      <w:pPr>
        <w:spacing w:after="0"/>
      </w:pPr>
      <w:r>
        <w:rPr>
          <w:b/>
        </w:rPr>
        <w:t>Уважение к труду взрослых.</w:t>
      </w:r>
      <w:r>
        <w:t xml:space="preserve"> Знакомить детей с профессиями близких людей, подчеркивая значимость их труда. Формировать интерес к профессиям родителей.  </w:t>
      </w:r>
    </w:p>
    <w:p w:rsidR="00FC349B" w:rsidRDefault="00FC349B" w:rsidP="00FC349B">
      <w:pPr>
        <w:spacing w:after="63" w:line="240" w:lineRule="auto"/>
        <w:ind w:left="708" w:firstLine="0"/>
        <w:jc w:val="left"/>
      </w:pPr>
      <w:r>
        <w:t xml:space="preserve"> </w:t>
      </w:r>
    </w:p>
    <w:p w:rsidR="00FC349B" w:rsidRDefault="00FC349B" w:rsidP="00EF7AAD">
      <w:pPr>
        <w:pStyle w:val="3"/>
        <w:jc w:val="center"/>
      </w:pPr>
      <w:r>
        <w:t>Формирование основ безопасности.</w:t>
      </w:r>
    </w:p>
    <w:p w:rsidR="00FC349B" w:rsidRDefault="00FC349B" w:rsidP="00AD2D78">
      <w:r>
        <w:rPr>
          <w:b/>
        </w:rPr>
        <w:t>Безопасное поведение в природе.</w:t>
      </w:r>
      <w:r>
        <w:t xml:space="preserve"> Продолжать знакомить с </w:t>
      </w:r>
      <w:proofErr w:type="gramStart"/>
      <w:r>
        <w:t>многообразием  животного</w:t>
      </w:r>
      <w:proofErr w:type="gramEnd"/>
      <w:r>
        <w:t xml:space="preserve"> и растительного мира, с явлениями неживой природы. </w:t>
      </w:r>
    </w:p>
    <w:p w:rsidR="00FC349B" w:rsidRDefault="00FC349B" w:rsidP="00AD2D78">
      <w:r>
        <w:t xml:space="preserve">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w:t>
      </w:r>
    </w:p>
    <w:p w:rsidR="00FC349B" w:rsidRDefault="00FC349B" w:rsidP="00AD2D78">
      <w:pPr>
        <w:spacing w:after="0"/>
        <w:ind w:left="708" w:firstLine="0"/>
      </w:pPr>
      <w:r>
        <w:t xml:space="preserve">Знакомить с опасными насекомыми и ядовитыми растениями.  </w:t>
      </w:r>
    </w:p>
    <w:p w:rsidR="00FC349B" w:rsidRDefault="00FC349B" w:rsidP="00AD2D78">
      <w:r>
        <w:rPr>
          <w:b/>
        </w:rPr>
        <w:t>Безопасность на дорогах.</w:t>
      </w:r>
      <w:r>
        <w:t xml:space="preserve"> Развивать наблюдательность, умение ориентироваться в помещении и на участке детского сада, в ближайшей местности.  </w:t>
      </w:r>
    </w:p>
    <w:p w:rsidR="00FC349B" w:rsidRDefault="00FC349B" w:rsidP="00AD2D78">
      <w: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FC349B" w:rsidRDefault="00FC349B" w:rsidP="00AD2D78">
      <w:pPr>
        <w:ind w:left="708" w:firstLine="0"/>
      </w:pPr>
      <w:r>
        <w:t xml:space="preserve">Уточнять знания детей о назначении светофора и работе полицейского.  </w:t>
      </w:r>
    </w:p>
    <w:p w:rsidR="00FC349B" w:rsidRDefault="00FC349B" w:rsidP="00AD2D78">
      <w:r>
        <w:t xml:space="preserve">Знакомить с различными видами городского транспорта, особенностями </w:t>
      </w:r>
      <w:proofErr w:type="gramStart"/>
      <w:r>
        <w:t>их  внешнего</w:t>
      </w:r>
      <w:proofErr w:type="gramEnd"/>
      <w:r>
        <w:t xml:space="preserve"> вида и назначения («Скорая помощь», «Пожарная», машина МЧС, «Полиция», трамвай, троллейбус, автобус).  </w:t>
      </w:r>
    </w:p>
    <w:p w:rsidR="00FC349B" w:rsidRDefault="00FC349B" w:rsidP="00AD2D78">
      <w:r>
        <w:t xml:space="preserve">Знакомить со знаками дорожного движения «Пешеходный переход», «Остановка общественного транспорта».  </w:t>
      </w:r>
    </w:p>
    <w:p w:rsidR="00FC349B" w:rsidRDefault="00FC349B" w:rsidP="00AD2D78">
      <w:pPr>
        <w:ind w:left="708" w:firstLine="0"/>
      </w:pPr>
      <w:r>
        <w:t xml:space="preserve">Формировать навыки культурного поведения в общественном транспорте.  </w:t>
      </w:r>
    </w:p>
    <w:p w:rsidR="00FC349B" w:rsidRDefault="00FC349B" w:rsidP="00AD2D78">
      <w:r>
        <w:rPr>
          <w:b/>
        </w:rPr>
        <w:t>Безопасность собственной жизнедеятельности.</w:t>
      </w:r>
      <w:r>
        <w:t xml:space="preserve"> Знакомить с правилами безопасного поведения во время игр. Рассказывать о ситуациях, опасных для жизни и здоровья.  </w:t>
      </w:r>
    </w:p>
    <w:p w:rsidR="00FC349B" w:rsidRDefault="00FC349B" w:rsidP="00AD2D78">
      <w:r>
        <w:t xml:space="preserve">Знакомить с назначением, работой и правилами пользования </w:t>
      </w:r>
      <w:proofErr w:type="gramStart"/>
      <w:r>
        <w:t>бытовыми  электроприборами</w:t>
      </w:r>
      <w:proofErr w:type="gramEnd"/>
      <w:r>
        <w:t xml:space="preserve"> (пылесос, электрочайник, утюг и др.).  </w:t>
      </w:r>
    </w:p>
    <w:p w:rsidR="00FC349B" w:rsidRDefault="00FC349B" w:rsidP="00AD2D78">
      <w:r>
        <w:t xml:space="preserve">Закреплять умение пользоваться столовыми приборами (вилка, нож), ножницами.  </w:t>
      </w:r>
    </w:p>
    <w:p w:rsidR="00FC349B" w:rsidRDefault="00FC349B" w:rsidP="00AD2D78">
      <w:pPr>
        <w:ind w:left="708" w:firstLine="0"/>
      </w:pPr>
      <w:r>
        <w:t xml:space="preserve">Знакомить с правилами езды на велосипеде.  </w:t>
      </w:r>
    </w:p>
    <w:p w:rsidR="00FC349B" w:rsidRDefault="00FC349B" w:rsidP="00AD2D78">
      <w:pPr>
        <w:ind w:left="708" w:firstLine="0"/>
      </w:pPr>
      <w:r>
        <w:lastRenderedPageBreak/>
        <w:t xml:space="preserve">Знакомить с правилами поведения с незнакомыми людьми.  </w:t>
      </w:r>
    </w:p>
    <w:p w:rsidR="00FC349B" w:rsidRDefault="00FC349B" w:rsidP="00AD2D78">
      <w:pPr>
        <w:spacing w:after="0"/>
      </w:pPr>
      <w:r>
        <w:t xml:space="preserve">Рассказывать детям о работе пожарных, причинах возникновения пожаров </w:t>
      </w:r>
      <w:proofErr w:type="gramStart"/>
      <w:r>
        <w:t>и  правилах</w:t>
      </w:r>
      <w:proofErr w:type="gramEnd"/>
      <w:r>
        <w:t xml:space="preserve"> поведения при пожаре. </w:t>
      </w:r>
    </w:p>
    <w:p w:rsidR="00FC349B" w:rsidRDefault="00FC349B" w:rsidP="00FC349B">
      <w:pPr>
        <w:spacing w:after="65" w:line="240" w:lineRule="auto"/>
        <w:ind w:left="0" w:firstLine="0"/>
        <w:jc w:val="left"/>
      </w:pPr>
      <w:r>
        <w:t xml:space="preserve">  </w:t>
      </w:r>
    </w:p>
    <w:p w:rsidR="00FC349B" w:rsidRDefault="00FC349B" w:rsidP="00FC349B">
      <w:pPr>
        <w:pStyle w:val="2"/>
      </w:pPr>
      <w:r>
        <w:t xml:space="preserve">2.2. Образовательная область «Познавательное развитие» </w:t>
      </w:r>
    </w:p>
    <w:p w:rsidR="00FC349B" w:rsidRDefault="00FC349B" w:rsidP="00FC349B">
      <w:pPr>
        <w:spacing w:after="62" w:line="240" w:lineRule="auto"/>
        <w:ind w:left="708" w:firstLine="0"/>
        <w:jc w:val="left"/>
      </w:pPr>
      <w:r>
        <w:t xml:space="preserve"> </w:t>
      </w:r>
    </w:p>
    <w:p w:rsidR="00FC349B" w:rsidRDefault="00FC349B" w:rsidP="00FC349B">
      <w:pPr>
        <w:pStyle w:val="3"/>
        <w:ind w:left="1558"/>
      </w:pPr>
      <w:r>
        <w:t xml:space="preserve">Развитие познавательно- исследовательской деятельности. </w:t>
      </w:r>
    </w:p>
    <w:p w:rsidR="00FC349B" w:rsidRDefault="00FC349B" w:rsidP="00FC349B">
      <w:pPr>
        <w:spacing w:after="58" w:line="240" w:lineRule="auto"/>
        <w:ind w:left="0" w:firstLine="0"/>
        <w:jc w:val="left"/>
      </w:pPr>
      <w:r>
        <w:t xml:space="preserve"> </w:t>
      </w:r>
    </w:p>
    <w:p w:rsidR="00FC349B" w:rsidRDefault="00FC349B" w:rsidP="00FC349B">
      <w:r>
        <w:rPr>
          <w:b/>
        </w:rPr>
        <w:t>Первичные представления об объектах окружающего мира.</w:t>
      </w:r>
      <w:r>
        <w:t xml:space="preserve"> Создавать условия для расширения представлений детей об окружающем мире, развивать наблюдательность и любознательность.  </w:t>
      </w:r>
    </w:p>
    <w:p w:rsidR="00FC349B" w:rsidRDefault="00FC349B" w:rsidP="00FC349B">
      <w: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w:t>
      </w:r>
    </w:p>
    <w:p w:rsidR="00FC349B" w:rsidRDefault="00FC349B" w:rsidP="00FC349B">
      <w:r>
        <w:t xml:space="preserve">Поощрять попытки детей самостоятельно обследовать предметы, </w:t>
      </w:r>
      <w:proofErr w:type="gramStart"/>
      <w:r>
        <w:t>используя  знакомые</w:t>
      </w:r>
      <w:proofErr w:type="gramEnd"/>
      <w:r>
        <w:t xml:space="preserve"> и новые способы; сравнивать, группировать и классифицировать предметы по цвету, форме и величине.  </w:t>
      </w:r>
    </w:p>
    <w:p w:rsidR="00FC349B" w:rsidRDefault="00FC349B" w:rsidP="00FC349B">
      <w: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FC349B" w:rsidRDefault="00FC349B" w:rsidP="00FC349B">
      <w:r>
        <w:t xml:space="preserve">Помогать детям устанавливать связь между назначением и строением, назначением и материалом предметов.  </w:t>
      </w:r>
    </w:p>
    <w:p w:rsidR="00FC349B" w:rsidRDefault="00FC349B" w:rsidP="00FC349B">
      <w:r>
        <w:rPr>
          <w:b/>
        </w:rPr>
        <w:t>Сенсорное развитие.</w:t>
      </w:r>
      <w: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FC349B" w:rsidRDefault="00FC349B" w:rsidP="00FC349B">
      <w: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FC349B" w:rsidRDefault="00FC349B" w:rsidP="00FC349B">
      <w: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FC349B" w:rsidRDefault="00FC349B" w:rsidP="00FC349B">
      <w: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FC349B" w:rsidRDefault="00FC349B" w:rsidP="00FC349B">
      <w:r>
        <w:t xml:space="preserve">Формировать образные представления на основе развития образного восприятия в процессе различных видов деятельности.  </w:t>
      </w:r>
    </w:p>
    <w:p w:rsidR="00FC349B" w:rsidRDefault="00FC349B" w:rsidP="00FC349B">
      <w:r>
        <w:lastRenderedPageBreak/>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FC349B" w:rsidRDefault="00FC349B" w:rsidP="00FC349B">
      <w:r>
        <w:rPr>
          <w:b/>
        </w:rPr>
        <w:t>Проектная деятельность.</w:t>
      </w:r>
      <w: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FC349B" w:rsidRDefault="00FC349B" w:rsidP="00FC349B">
      <w:r>
        <w:rPr>
          <w:b/>
        </w:rPr>
        <w:t>Дидактические игры.</w:t>
      </w:r>
      <w:r>
        <w:t xml:space="preserve"> Учить детей играм, направленным на </w:t>
      </w:r>
      <w:proofErr w:type="gramStart"/>
      <w:r>
        <w:t>закрепление  представлений</w:t>
      </w:r>
      <w:proofErr w:type="gramEnd"/>
      <w:r>
        <w:t xml:space="preserve">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t>пазлы</w:t>
      </w:r>
      <w:proofErr w:type="spellEnd"/>
      <w:r>
        <w:t xml:space="preserve">).  </w:t>
      </w:r>
    </w:p>
    <w:p w:rsidR="00FC349B" w:rsidRDefault="00FC349B" w:rsidP="00FC349B">
      <w: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rsidR="00FC349B" w:rsidRDefault="00FC349B" w:rsidP="00FC349B">
      <w:pPr>
        <w:spacing w:after="0"/>
      </w:pPr>
      <w:r>
        <w:t xml:space="preserve">Помогать детям осваивать правила простейших настольно-печатных </w:t>
      </w:r>
      <w:proofErr w:type="gramStart"/>
      <w:r>
        <w:t>игр  (</w:t>
      </w:r>
      <w:proofErr w:type="gramEnd"/>
      <w:r>
        <w:t xml:space="preserve">«Домино», «Лото»).  </w:t>
      </w:r>
    </w:p>
    <w:p w:rsidR="00FC349B" w:rsidRDefault="00FC349B" w:rsidP="00FC349B">
      <w:pPr>
        <w:spacing w:after="63" w:line="240" w:lineRule="auto"/>
        <w:ind w:left="708" w:firstLine="0"/>
        <w:jc w:val="left"/>
      </w:pPr>
      <w:r>
        <w:t xml:space="preserve"> </w:t>
      </w:r>
    </w:p>
    <w:p w:rsidR="00FC349B" w:rsidRDefault="00FC349B" w:rsidP="00FC349B">
      <w:pPr>
        <w:pStyle w:val="3"/>
        <w:ind w:left="718"/>
      </w:pPr>
      <w:r>
        <w:t xml:space="preserve">Приобщение к социокультурным ценностям.  </w:t>
      </w:r>
    </w:p>
    <w:p w:rsidR="00FC349B" w:rsidRDefault="00FC349B" w:rsidP="00FC349B">
      <w:r>
        <w:t xml:space="preserve">Создавать условия для расширения представлений детей об окружающем мире.  </w:t>
      </w:r>
    </w:p>
    <w:p w:rsidR="00FC349B" w:rsidRDefault="00FC349B" w:rsidP="00FC349B">
      <w:r>
        <w:t xml:space="preserve">Расширять знания детей об общественном транспорте (автобус, поезд, самолет, теплоход).  </w:t>
      </w:r>
    </w:p>
    <w:p w:rsidR="00FC349B" w:rsidRDefault="00FC349B" w:rsidP="00FC349B">
      <w:pPr>
        <w:ind w:left="708" w:firstLine="0"/>
      </w:pPr>
      <w:r>
        <w:t xml:space="preserve">Расширять представления о правилах поведения в общественных местах.  </w:t>
      </w:r>
    </w:p>
    <w:p w:rsidR="00FC349B" w:rsidRDefault="00FC349B" w:rsidP="00FC349B">
      <w:pPr>
        <w:spacing w:after="0"/>
        <w:ind w:left="708" w:firstLine="0"/>
      </w:pPr>
      <w:r>
        <w:t xml:space="preserve">Формировать первичные представления о школе.  </w:t>
      </w:r>
    </w:p>
    <w:p w:rsidR="00FC349B" w:rsidRDefault="00FC349B" w:rsidP="00FC349B">
      <w: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FC349B" w:rsidRDefault="00FC349B" w:rsidP="00FC349B">
      <w:r>
        <w:t xml:space="preserve">Дать элементарные представления о жизни и особенностях труда в городе и в сельской местности с опорой на опыт детей.  </w:t>
      </w:r>
    </w:p>
    <w:p w:rsidR="00FC349B" w:rsidRDefault="00FC349B" w:rsidP="00FC349B">
      <w:r>
        <w:t xml:space="preserve">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FC349B" w:rsidRDefault="00FC349B" w:rsidP="00FC349B">
      <w:pPr>
        <w:spacing w:after="0"/>
      </w:pPr>
      <w:r>
        <w:t xml:space="preserve">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  </w:t>
      </w:r>
    </w:p>
    <w:p w:rsidR="00FC349B" w:rsidRDefault="00FC349B" w:rsidP="00FC349B">
      <w:pPr>
        <w:spacing w:after="64" w:line="240" w:lineRule="auto"/>
        <w:ind w:left="708" w:firstLine="0"/>
        <w:jc w:val="left"/>
      </w:pPr>
      <w:r>
        <w:t xml:space="preserve"> </w:t>
      </w:r>
    </w:p>
    <w:p w:rsidR="00FC349B" w:rsidRDefault="00FC349B" w:rsidP="00FC349B">
      <w:pPr>
        <w:pStyle w:val="3"/>
        <w:ind w:left="718"/>
      </w:pPr>
      <w:r>
        <w:t xml:space="preserve">Формирование элементарных математических представлений  </w:t>
      </w:r>
    </w:p>
    <w:p w:rsidR="00FC349B" w:rsidRDefault="00FC349B" w:rsidP="00FC349B">
      <w:r>
        <w:t xml:space="preserve">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w:t>
      </w:r>
      <w:r>
        <w:lastRenderedPageBreak/>
        <w:t xml:space="preserve">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FC349B" w:rsidRDefault="00FC349B" w:rsidP="00FC349B">
      <w: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FC349B" w:rsidRDefault="00FC349B" w:rsidP="00FC349B">
      <w: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FC349B" w:rsidRDefault="00FC349B" w:rsidP="00FC349B">
      <w: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FC349B" w:rsidRDefault="00FC349B" w:rsidP="00FC349B">
      <w: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FC349B" w:rsidRDefault="00FC349B" w:rsidP="00FC349B">
      <w:pPr>
        <w:spacing w:after="51" w:line="236" w:lineRule="auto"/>
        <w:ind w:left="718" w:hanging="10"/>
        <w:jc w:val="left"/>
      </w:pPr>
      <w:r>
        <w:t xml:space="preserve">На основе счета устанавливать равенство (неравенство) групп предметов </w:t>
      </w:r>
      <w:proofErr w:type="gramStart"/>
      <w:r>
        <w:t>в  ситуациях</w:t>
      </w:r>
      <w:proofErr w:type="gramEnd"/>
      <w:r>
        <w:t xml:space="preserve">,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FC349B" w:rsidRDefault="00FC349B" w:rsidP="00FC349B">
      <w:r>
        <w:rPr>
          <w:b/>
        </w:rPr>
        <w:t>Величина.</w:t>
      </w:r>
      <w: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FC349B" w:rsidRDefault="00FC349B" w:rsidP="00FC349B">
      <w:r>
        <w:t xml:space="preserve">Учить сравнивать предметы по двум признакам величины (красная лента длиннее и шире зеленой, желтый шарфик короче и уже синего).  </w:t>
      </w:r>
    </w:p>
    <w:p w:rsidR="00FC349B" w:rsidRDefault="00FC349B" w:rsidP="00FC349B">
      <w:pPr>
        <w:spacing w:after="53" w:line="236" w:lineRule="auto"/>
        <w:ind w:left="10" w:right="15" w:hanging="10"/>
        <w:jc w:val="right"/>
      </w:pPr>
      <w:r>
        <w:t xml:space="preserve">Устанавливать размерные отношения между 3–5 предметами разной длины  </w:t>
      </w:r>
    </w:p>
    <w:p w:rsidR="00FC349B" w:rsidRDefault="00FC349B" w:rsidP="00FC349B">
      <w:pPr>
        <w:ind w:firstLine="0"/>
      </w:pPr>
      <w:r>
        <w:t xml:space="preserve">(ширины,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FC349B" w:rsidRDefault="00FC349B" w:rsidP="00FC349B">
      <w:r>
        <w:rPr>
          <w:b/>
        </w:rPr>
        <w:lastRenderedPageBreak/>
        <w:t>Форма.</w:t>
      </w:r>
      <w:r>
        <w:t xml:space="preserve"> Развивать представление детей о геометрических фигурах: круге, квадрате,  </w:t>
      </w:r>
    </w:p>
    <w:p w:rsidR="00FC349B" w:rsidRDefault="00FC349B" w:rsidP="00FC349B">
      <w:pPr>
        <w:ind w:firstLine="0"/>
      </w:pPr>
      <w:r>
        <w:t xml:space="preserve">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FC349B" w:rsidRDefault="00FC349B" w:rsidP="00FC349B">
      <w:r>
        <w:t xml:space="preserve">Познакомить детей с прямоугольником, сравнивая его с кругом, </w:t>
      </w:r>
      <w:proofErr w:type="gramStart"/>
      <w:r>
        <w:t>квадратом,  треугольником</w:t>
      </w:r>
      <w:proofErr w:type="gramEnd"/>
      <w:r>
        <w:t xml:space="preserve">. Учить различать и называть прямоугольник, его элементы: углы </w:t>
      </w:r>
      <w:proofErr w:type="gramStart"/>
      <w:r>
        <w:t>и  стороны</w:t>
      </w:r>
      <w:proofErr w:type="gramEnd"/>
      <w:r>
        <w:t xml:space="preserve">.  </w:t>
      </w:r>
    </w:p>
    <w:p w:rsidR="00FC349B" w:rsidRDefault="00FC349B" w:rsidP="00FC349B">
      <w: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
    <w:p w:rsidR="00FC349B" w:rsidRDefault="00FC349B" w:rsidP="00FC349B">
      <w: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
    <w:p w:rsidR="00FC349B" w:rsidRDefault="00FC349B" w:rsidP="00FC349B">
      <w:r>
        <w:rPr>
          <w:b/>
        </w:rPr>
        <w:t>Ориентировка в пространстве.</w:t>
      </w:r>
      <w: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
    <w:p w:rsidR="00FC349B" w:rsidRDefault="00FC349B" w:rsidP="00FC349B">
      <w:r>
        <w:t xml:space="preserve">Познакомить с пространственными отношениями: далеко — близко (дом стоит близко, а березка растет далеко).  </w:t>
      </w:r>
    </w:p>
    <w:p w:rsidR="00FC349B" w:rsidRDefault="00FC349B" w:rsidP="00FC349B">
      <w:r>
        <w:rPr>
          <w:b/>
        </w:rPr>
        <w:t>Ориентировка во времени.</w:t>
      </w:r>
      <w:r>
        <w:t xml:space="preserve"> Расширять представления детей о частях суток, их характерных особенностях, последовательности (утро — день — вечер — ночь).  </w:t>
      </w:r>
    </w:p>
    <w:p w:rsidR="00FC349B" w:rsidRDefault="00FC349B" w:rsidP="00FC349B">
      <w:pPr>
        <w:spacing w:after="0"/>
        <w:ind w:left="708" w:firstLine="0"/>
      </w:pPr>
      <w:r>
        <w:t xml:space="preserve">Объяснить значение слов: «вчера», «сегодня», «завтра».  </w:t>
      </w:r>
    </w:p>
    <w:p w:rsidR="00FC349B" w:rsidRDefault="00FC349B" w:rsidP="00FC349B">
      <w:pPr>
        <w:spacing w:after="0" w:line="240" w:lineRule="auto"/>
        <w:ind w:left="708" w:firstLine="0"/>
        <w:jc w:val="left"/>
      </w:pPr>
      <w:r>
        <w:t xml:space="preserve"> </w:t>
      </w:r>
    </w:p>
    <w:p w:rsidR="00FC349B" w:rsidRDefault="00FC349B" w:rsidP="00FC349B">
      <w:pPr>
        <w:pStyle w:val="3"/>
        <w:ind w:left="718"/>
      </w:pPr>
      <w:r>
        <w:t xml:space="preserve">Ознакомление с миром природы.  </w:t>
      </w:r>
    </w:p>
    <w:p w:rsidR="00FC349B" w:rsidRDefault="00FC349B" w:rsidP="00FC349B">
      <w:r>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FC349B" w:rsidRDefault="00FC349B" w:rsidP="00FC349B">
      <w: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FC349B" w:rsidRDefault="00FC349B" w:rsidP="00FC349B">
      <w:r>
        <w:t xml:space="preserve">Расширять представления детей о некоторых насекомых (муравей, бабочка, жук, божья коровка).  </w:t>
      </w:r>
    </w:p>
    <w:p w:rsidR="00FC349B" w:rsidRDefault="00FC349B" w:rsidP="00FC349B">
      <w:r>
        <w:t xml:space="preserve">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w:t>
      </w:r>
    </w:p>
    <w:p w:rsidR="00FC349B" w:rsidRDefault="00FC349B" w:rsidP="00FC349B">
      <w:r>
        <w:t xml:space="preserve">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w:t>
      </w:r>
    </w:p>
    <w:p w:rsidR="00FC349B" w:rsidRDefault="00FC349B" w:rsidP="00FC349B">
      <w:r>
        <w:t xml:space="preserve">Учить узнавать и называть 3–4 вида деревьев (елка, сосна, береза, клен и др.).  </w:t>
      </w:r>
    </w:p>
    <w:p w:rsidR="00FC349B" w:rsidRDefault="00FC349B" w:rsidP="00FC349B">
      <w:r>
        <w:lastRenderedPageBreak/>
        <w:t xml:space="preserve">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w:t>
      </w:r>
    </w:p>
    <w:p w:rsidR="00FC349B" w:rsidRDefault="00FC349B" w:rsidP="00FC349B">
      <w:r>
        <w:t xml:space="preserve">Расширять представления детей об условиях, необходимых для жизни людей, животных, растений (воздух, вода, питание и т. п.).  </w:t>
      </w:r>
    </w:p>
    <w:p w:rsidR="00FC349B" w:rsidRDefault="00FC349B" w:rsidP="00FC349B">
      <w:pPr>
        <w:ind w:left="708" w:firstLine="0"/>
      </w:pPr>
      <w:r>
        <w:t xml:space="preserve">Учить детей замечать изменения в природе.  </w:t>
      </w:r>
    </w:p>
    <w:p w:rsidR="00EF7AAD" w:rsidRDefault="00FC349B" w:rsidP="00FC349B">
      <w:pPr>
        <w:ind w:right="2334"/>
      </w:pPr>
      <w:r>
        <w:t xml:space="preserve">Рассказывать об охране растений и животных.  </w:t>
      </w:r>
    </w:p>
    <w:p w:rsidR="00FC349B" w:rsidRDefault="00FC349B" w:rsidP="00FC349B">
      <w:pPr>
        <w:ind w:right="2334"/>
      </w:pPr>
      <w:r>
        <w:rPr>
          <w:b/>
        </w:rPr>
        <w:t xml:space="preserve">Сезонные наблюдения.  </w:t>
      </w:r>
    </w:p>
    <w:p w:rsidR="00FC349B" w:rsidRDefault="00FC349B" w:rsidP="00FC349B">
      <w:r>
        <w:rPr>
          <w:b/>
        </w:rPr>
        <w:t>Осень</w:t>
      </w:r>
      <w:r>
        <w:t xml:space="preserve">. Учить детей замечать и называть изменения в природе: похолодало, осадки, ветер, листопад, созревают плоды и корнеплоды, птицы улетают на юг.  </w:t>
      </w:r>
    </w:p>
    <w:p w:rsidR="00FC349B" w:rsidRDefault="00FC349B" w:rsidP="00FC349B">
      <w:r>
        <w:t xml:space="preserve">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FC349B" w:rsidRDefault="00FC349B" w:rsidP="00FC349B">
      <w:r>
        <w:rPr>
          <w:b/>
        </w:rPr>
        <w:t>Зима.</w:t>
      </w:r>
      <w: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w:t>
      </w:r>
    </w:p>
    <w:p w:rsidR="00FC349B" w:rsidRDefault="00FC349B" w:rsidP="00FC349B">
      <w:r>
        <w:t xml:space="preserve">Расширять представления детей о том, что в мороз вода превращается в </w:t>
      </w:r>
      <w:proofErr w:type="gramStart"/>
      <w:r>
        <w:t>лед,  сосульки</w:t>
      </w:r>
      <w:proofErr w:type="gramEnd"/>
      <w:r>
        <w:t xml:space="preserve">; лед и снег в теплом помещении тают. Привлекать к участию в зимних забавах: катание с горки на санках, ходьба на лыжах, лепка поделок из снега.  </w:t>
      </w:r>
    </w:p>
    <w:p w:rsidR="00FC349B" w:rsidRDefault="00FC349B" w:rsidP="00FC349B">
      <w:pPr>
        <w:spacing w:after="0"/>
      </w:pPr>
      <w:r>
        <w:rPr>
          <w:b/>
        </w:rPr>
        <w:t>Весна.</w:t>
      </w:r>
      <w: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w:t>
      </w:r>
    </w:p>
    <w:p w:rsidR="00EF7AAD" w:rsidRDefault="00FC349B" w:rsidP="00EF7AAD">
      <w:r>
        <w:t xml:space="preserve">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FC349B" w:rsidRDefault="00FC349B" w:rsidP="00EF7AAD">
      <w:r>
        <w:rPr>
          <w:b/>
        </w:rPr>
        <w:t>Лето.</w:t>
      </w:r>
      <w:r>
        <w:t xml:space="preserve"> Расширять представления детей о летних изменениях в </w:t>
      </w:r>
      <w:proofErr w:type="gramStart"/>
      <w:r>
        <w:t>при- роде</w:t>
      </w:r>
      <w:proofErr w:type="gramEnd"/>
      <w:r>
        <w:t xml:space="preserve">: </w:t>
      </w:r>
    </w:p>
    <w:p w:rsidR="00FC349B" w:rsidRDefault="00FC349B" w:rsidP="00FC349B">
      <w:pPr>
        <w:ind w:firstLine="0"/>
      </w:pPr>
      <w:r>
        <w:t xml:space="preserve">голубое чистое небо, ярко светит солнце, жара, люди легко одеты, загорают, купаются. </w:t>
      </w:r>
    </w:p>
    <w:p w:rsidR="00FC349B" w:rsidRDefault="00FC349B" w:rsidP="00FC349B">
      <w:r>
        <w:t xml:space="preserve"> В процессе различных видов деятельности расширять представления детей о свойствах песка, воды, камней и глины.  </w:t>
      </w:r>
    </w:p>
    <w:p w:rsidR="00AD2D78" w:rsidRDefault="00FC349B" w:rsidP="00FC349B">
      <w:pPr>
        <w:spacing w:after="0"/>
      </w:pPr>
      <w:r>
        <w:t xml:space="preserve">Закреплять знания о том, что летом созревают многие фрукты, овощи, ягоды и грибы; у животных подрастают детеныши. </w:t>
      </w:r>
    </w:p>
    <w:p w:rsidR="00AD2D78" w:rsidRDefault="00AD2D78" w:rsidP="00FC349B">
      <w:pPr>
        <w:spacing w:after="0"/>
      </w:pPr>
    </w:p>
    <w:p w:rsidR="00AD2D78" w:rsidRDefault="00AD2D78" w:rsidP="00FC349B">
      <w:pPr>
        <w:spacing w:after="0"/>
      </w:pPr>
    </w:p>
    <w:p w:rsidR="00AD2D78" w:rsidRDefault="00AD2D78" w:rsidP="00FC349B">
      <w:pPr>
        <w:spacing w:after="0"/>
      </w:pPr>
    </w:p>
    <w:p w:rsidR="00AD2D78" w:rsidRDefault="00AD2D78" w:rsidP="00FC349B">
      <w:pPr>
        <w:spacing w:after="0"/>
      </w:pPr>
    </w:p>
    <w:p w:rsidR="00FC349B" w:rsidRDefault="00FC349B" w:rsidP="00FC349B">
      <w:pPr>
        <w:spacing w:after="0"/>
      </w:pPr>
      <w:r>
        <w:t xml:space="preserve"> </w:t>
      </w:r>
    </w:p>
    <w:p w:rsidR="00FC349B" w:rsidRDefault="00FC349B" w:rsidP="00FC349B">
      <w:pPr>
        <w:spacing w:after="58" w:line="240" w:lineRule="auto"/>
        <w:ind w:left="708" w:firstLine="0"/>
        <w:jc w:val="left"/>
      </w:pPr>
      <w:r>
        <w:t xml:space="preserve"> </w:t>
      </w:r>
    </w:p>
    <w:p w:rsidR="00FC349B" w:rsidRDefault="00FC349B" w:rsidP="00FC349B">
      <w:pPr>
        <w:pStyle w:val="2"/>
      </w:pPr>
      <w:r>
        <w:lastRenderedPageBreak/>
        <w:t>2.3.</w:t>
      </w:r>
      <w:r>
        <w:rPr>
          <w:rFonts w:ascii="Arial" w:eastAsia="Arial" w:hAnsi="Arial" w:cs="Arial"/>
        </w:rPr>
        <w:t xml:space="preserve"> </w:t>
      </w:r>
      <w:r>
        <w:t xml:space="preserve">Образовательная область «Речевое развитие» </w:t>
      </w:r>
    </w:p>
    <w:p w:rsidR="00FC349B" w:rsidRDefault="00FC349B" w:rsidP="00FC349B">
      <w:pPr>
        <w:spacing w:after="64" w:line="240" w:lineRule="auto"/>
        <w:ind w:left="1428" w:firstLine="0"/>
        <w:jc w:val="left"/>
      </w:pPr>
      <w:r>
        <w:t xml:space="preserve"> </w:t>
      </w:r>
    </w:p>
    <w:p w:rsidR="00FC349B" w:rsidRDefault="00FC349B" w:rsidP="00FC349B">
      <w:pPr>
        <w:pStyle w:val="3"/>
        <w:spacing w:after="1" w:line="240" w:lineRule="auto"/>
        <w:ind w:left="10"/>
        <w:jc w:val="center"/>
      </w:pPr>
      <w:r>
        <w:t xml:space="preserve">Развитие речи </w:t>
      </w:r>
    </w:p>
    <w:p w:rsidR="00FC349B" w:rsidRDefault="00FC349B" w:rsidP="00FC349B">
      <w:r>
        <w:rPr>
          <w:b/>
        </w:rPr>
        <w:t>Развивающая речевая среда.</w:t>
      </w:r>
      <w:r>
        <w:t xml:space="preserve"> Обсуждать с детьми информацию о предметах, явлениях, событиях, выходящих за пределы привычного им ближайшего окружения.  </w:t>
      </w:r>
    </w:p>
    <w:p w:rsidR="00FC349B" w:rsidRDefault="00FC349B" w:rsidP="00FC349B">
      <w:r>
        <w:t xml:space="preserve">Выслушивать детей, уточнять их ответы, подсказывать слова, более </w:t>
      </w:r>
      <w:proofErr w:type="gramStart"/>
      <w:r>
        <w:t>точно  отражающие</w:t>
      </w:r>
      <w:proofErr w:type="gramEnd"/>
      <w:r>
        <w:t xml:space="preserve"> особенность предмета, явления, состояния, поступка; помогать логично и понятно высказывать суждение.  </w:t>
      </w:r>
    </w:p>
    <w:p w:rsidR="00FC349B" w:rsidRDefault="00FC349B" w:rsidP="00FC349B">
      <w:pPr>
        <w:ind w:left="708" w:firstLine="0"/>
      </w:pPr>
      <w:r>
        <w:t xml:space="preserve">Способствовать развитию любознательности.  </w:t>
      </w:r>
    </w:p>
    <w:p w:rsidR="00FC349B" w:rsidRDefault="00FC349B" w:rsidP="00FC349B">
      <w:r>
        <w:t xml:space="preserve">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FC349B" w:rsidRDefault="00FC349B" w:rsidP="00FC349B">
      <w:r>
        <w:rPr>
          <w:b/>
        </w:rPr>
        <w:t>Формирование словаря.</w:t>
      </w:r>
      <w: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FC349B" w:rsidRDefault="00FC349B" w:rsidP="00FC349B">
      <w:r>
        <w:t xml:space="preserve">Активизировать употребление в речи названий предметов, их частей, материалов, из которых они изготовлены.  </w:t>
      </w:r>
    </w:p>
    <w:p w:rsidR="00FC349B" w:rsidRDefault="00FC349B" w:rsidP="00FC349B">
      <w:r>
        <w:t xml:space="preserve">Учить использовать в речи наиболее употребительные прилагательные, глаголы, наречия, предлоги.  </w:t>
      </w:r>
    </w:p>
    <w:p w:rsidR="00FC349B" w:rsidRDefault="00FC349B" w:rsidP="00FC349B">
      <w:r>
        <w:t xml:space="preserve">Вводить в словарь детей существительные, обозначающие профессии; глаголы, характеризующие трудовые действия.  </w:t>
      </w:r>
    </w:p>
    <w:p w:rsidR="00FC349B" w:rsidRDefault="00FC349B" w:rsidP="00FC349B">
      <w: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FC349B" w:rsidRDefault="00FC349B" w:rsidP="00FC349B">
      <w:r>
        <w:t xml:space="preserve">Учить употреблять существительные с обобщающим значением (мебель, овощи, животные и т. п.).  </w:t>
      </w:r>
    </w:p>
    <w:p w:rsidR="00FC349B" w:rsidRDefault="00FC349B" w:rsidP="00FC349B">
      <w:pPr>
        <w:spacing w:after="0"/>
      </w:pPr>
      <w:r>
        <w:rPr>
          <w:b/>
        </w:rPr>
        <w:t>Звуковая культура речи.</w:t>
      </w:r>
      <w:r>
        <w:t xml:space="preserve"> Закреплять правильное произношение гласных </w:t>
      </w:r>
      <w:proofErr w:type="gramStart"/>
      <w:r>
        <w:t>и  согласных</w:t>
      </w:r>
      <w:proofErr w:type="gramEnd"/>
      <w:r>
        <w:t xml:space="preserve"> звуков, отрабатывать произношение свистящих, шипящих и сонорных (р, л) звуков. Развивать артикуляционный аппарат.  </w:t>
      </w:r>
    </w:p>
    <w:p w:rsidR="00FC349B" w:rsidRDefault="00FC349B" w:rsidP="00FC349B">
      <w:r>
        <w:t xml:space="preserve">Продолжать работу над дикцией: совершенствовать отчетливое произнесение слов и словосочетаний.  </w:t>
      </w:r>
    </w:p>
    <w:p w:rsidR="00FC349B" w:rsidRDefault="00FC349B" w:rsidP="00FC349B">
      <w:r>
        <w:t xml:space="preserve">Развивать фонематический слух: учить различать на слух и называть </w:t>
      </w:r>
      <w:proofErr w:type="gramStart"/>
      <w:r>
        <w:t>слова,  начинающиеся</w:t>
      </w:r>
      <w:proofErr w:type="gramEnd"/>
      <w:r>
        <w:t xml:space="preserve"> на определенный звук.  </w:t>
      </w:r>
    </w:p>
    <w:p w:rsidR="00FC349B" w:rsidRDefault="00FC349B" w:rsidP="00FC349B">
      <w:pPr>
        <w:ind w:left="708" w:firstLine="0"/>
      </w:pPr>
      <w:r>
        <w:t xml:space="preserve">Совершенствовать интонационную выразительность речи.  </w:t>
      </w:r>
    </w:p>
    <w:p w:rsidR="00FC349B" w:rsidRDefault="00FC349B" w:rsidP="00FC349B">
      <w:r>
        <w:rPr>
          <w:b/>
        </w:rPr>
        <w:t>Грамматический строй речи.</w:t>
      </w:r>
      <w:r>
        <w:t xml:space="preserve"> Продолжать формировать у детей </w:t>
      </w:r>
      <w:proofErr w:type="gramStart"/>
      <w:r>
        <w:t>умение  согласовывать</w:t>
      </w:r>
      <w:proofErr w:type="gramEnd"/>
      <w:r>
        <w:t xml:space="preserve">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w:t>
      </w:r>
      <w:r>
        <w:lastRenderedPageBreak/>
        <w:t xml:space="preserve">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FC349B" w:rsidRDefault="00FC349B" w:rsidP="00FC349B">
      <w:r>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FC349B" w:rsidRDefault="00FC349B" w:rsidP="00FC349B">
      <w:r>
        <w:t xml:space="preserve">Поощрять характерное для пятого года жизни словотворчество, </w:t>
      </w:r>
      <w:proofErr w:type="gramStart"/>
      <w:r>
        <w:t>тактично  подсказывать</w:t>
      </w:r>
      <w:proofErr w:type="gramEnd"/>
      <w:r>
        <w:t xml:space="preserve"> общепринятый образец слова.  </w:t>
      </w:r>
    </w:p>
    <w:p w:rsidR="00FC349B" w:rsidRDefault="00FC349B" w:rsidP="00FC349B">
      <w:r>
        <w:t xml:space="preserve">Побуждать детей активно употреблять в речи простейшие виды сложносочиненных и сложноподчиненных предложений.  </w:t>
      </w:r>
    </w:p>
    <w:p w:rsidR="00FC349B" w:rsidRDefault="00FC349B" w:rsidP="00FC349B">
      <w:r>
        <w:rPr>
          <w:b/>
        </w:rPr>
        <w:t>Связная речь.</w:t>
      </w:r>
      <w:r>
        <w:t xml:space="preserve"> Совершенствовать диалогическую речь: учить участвовать в беседе, понятно для слушателей отвечать на вопросы и задавать их.  </w:t>
      </w:r>
    </w:p>
    <w:p w:rsidR="00FC349B" w:rsidRDefault="00FC349B" w:rsidP="00FC349B">
      <w: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FC349B" w:rsidRDefault="00FC349B" w:rsidP="00FC349B">
      <w:r>
        <w:t xml:space="preserve">Упражнять детей в умении пересказывать наиболее выразительные и динамичные отрывки из сказок.  </w:t>
      </w:r>
    </w:p>
    <w:p w:rsidR="00FC349B" w:rsidRDefault="00FC349B" w:rsidP="00EF7AAD">
      <w:pPr>
        <w:pStyle w:val="3"/>
        <w:jc w:val="center"/>
      </w:pPr>
      <w:r>
        <w:t>Приобщение к художественной литературе.</w:t>
      </w:r>
    </w:p>
    <w:p w:rsidR="00FC349B" w:rsidRDefault="00FC349B" w:rsidP="00FC349B">
      <w: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FC349B" w:rsidRDefault="00FC349B" w:rsidP="00FC349B">
      <w:r>
        <w:t xml:space="preserve">Зачитывать по просьбе ребенка понравившийся отрывок из сказки, </w:t>
      </w:r>
      <w:proofErr w:type="gramStart"/>
      <w:r>
        <w:t>рассказа,  стихотворения</w:t>
      </w:r>
      <w:proofErr w:type="gramEnd"/>
      <w:r>
        <w:t xml:space="preserve">, помогая становлению личностного отношения к произведению.  </w:t>
      </w:r>
    </w:p>
    <w:p w:rsidR="00FC349B" w:rsidRDefault="00FC349B" w:rsidP="00FC349B">
      <w:pPr>
        <w:ind w:left="708" w:firstLine="0"/>
      </w:pPr>
      <w:r>
        <w:t xml:space="preserve">Поддерживать внимание и интерес к слову в литературном произведении.  </w:t>
      </w:r>
    </w:p>
    <w:p w:rsidR="00FC349B" w:rsidRDefault="00FC349B" w:rsidP="00FC349B">
      <w: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t>Рачевым</w:t>
      </w:r>
      <w:proofErr w:type="spellEnd"/>
      <w:r>
        <w:t xml:space="preserve">, Е. </w:t>
      </w:r>
      <w:proofErr w:type="spellStart"/>
      <w:r>
        <w:t>Чарушиным</w:t>
      </w:r>
      <w:proofErr w:type="spellEnd"/>
      <w:r>
        <w:t xml:space="preserve">.  </w:t>
      </w:r>
    </w:p>
    <w:p w:rsidR="00AD2D78" w:rsidRDefault="00AD2D78" w:rsidP="00FC349B"/>
    <w:p w:rsidR="00AD2D78" w:rsidRDefault="00AD2D78" w:rsidP="00FC349B"/>
    <w:p w:rsidR="00AD2D78" w:rsidRDefault="00AD2D78" w:rsidP="00FC349B"/>
    <w:p w:rsidR="00AD2D78" w:rsidRDefault="00AD2D78" w:rsidP="00FC349B"/>
    <w:p w:rsidR="00AD2D78" w:rsidRDefault="00AD2D78" w:rsidP="00FC349B"/>
    <w:p w:rsidR="00FC349B" w:rsidRDefault="00FC349B" w:rsidP="00FC349B">
      <w:pPr>
        <w:spacing w:after="0" w:line="240" w:lineRule="auto"/>
        <w:ind w:left="708" w:firstLine="0"/>
        <w:jc w:val="left"/>
      </w:pPr>
      <w:r>
        <w:t xml:space="preserve"> </w:t>
      </w:r>
    </w:p>
    <w:p w:rsidR="00FC349B" w:rsidRDefault="00FC349B" w:rsidP="00FC349B">
      <w:pPr>
        <w:spacing w:after="0" w:line="240" w:lineRule="auto"/>
        <w:ind w:left="708" w:firstLine="0"/>
        <w:jc w:val="left"/>
      </w:pPr>
      <w:r>
        <w:t xml:space="preserve"> </w:t>
      </w:r>
    </w:p>
    <w:p w:rsidR="00FC349B" w:rsidRDefault="00FC349B" w:rsidP="00FC349B">
      <w:pPr>
        <w:spacing w:after="0" w:line="240" w:lineRule="auto"/>
        <w:ind w:left="708" w:firstLine="0"/>
        <w:jc w:val="left"/>
      </w:pPr>
      <w:r>
        <w:t xml:space="preserve"> </w:t>
      </w:r>
    </w:p>
    <w:p w:rsidR="00FC349B" w:rsidRDefault="00FC349B" w:rsidP="00FC349B">
      <w:pPr>
        <w:spacing w:after="0" w:line="240" w:lineRule="auto"/>
        <w:ind w:left="708" w:firstLine="0"/>
        <w:jc w:val="left"/>
      </w:pPr>
      <w:r>
        <w:t xml:space="preserve"> </w:t>
      </w:r>
    </w:p>
    <w:p w:rsidR="00FC349B" w:rsidRDefault="00FC349B" w:rsidP="00FC349B">
      <w:pPr>
        <w:pStyle w:val="6"/>
      </w:pPr>
      <w:r>
        <w:lastRenderedPageBreak/>
        <w:t>2.4.</w:t>
      </w:r>
      <w:r>
        <w:rPr>
          <w:rFonts w:ascii="Arial" w:eastAsia="Arial" w:hAnsi="Arial" w:cs="Arial"/>
        </w:rPr>
        <w:t xml:space="preserve"> </w:t>
      </w:r>
      <w:r>
        <w:t xml:space="preserve">Образовательная область «Художественно-эстетическое развитие» </w:t>
      </w:r>
    </w:p>
    <w:p w:rsidR="00FC349B" w:rsidRDefault="00FC349B" w:rsidP="00FC349B">
      <w:pPr>
        <w:spacing w:after="63" w:line="240" w:lineRule="auto"/>
        <w:ind w:left="708" w:firstLine="0"/>
        <w:jc w:val="left"/>
      </w:pPr>
      <w:r>
        <w:t xml:space="preserve"> </w:t>
      </w:r>
    </w:p>
    <w:p w:rsidR="00FC349B" w:rsidRDefault="00FC349B" w:rsidP="00FC349B">
      <w:pPr>
        <w:pStyle w:val="3"/>
        <w:spacing w:after="1" w:line="240" w:lineRule="auto"/>
        <w:ind w:left="10"/>
        <w:jc w:val="center"/>
      </w:pPr>
      <w:r>
        <w:t xml:space="preserve">Приобщение к искусству. </w:t>
      </w:r>
    </w:p>
    <w:p w:rsidR="00FC349B" w:rsidRDefault="00FC349B" w:rsidP="00FC349B">
      <w: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FC349B" w:rsidRDefault="00FC349B" w:rsidP="00FC349B">
      <w:pPr>
        <w:ind w:left="708" w:firstLine="0"/>
      </w:pPr>
      <w:r>
        <w:t xml:space="preserve">Познакомить детей с профессиями артиста, художника, композитора.  </w:t>
      </w:r>
    </w:p>
    <w:p w:rsidR="00FC349B" w:rsidRDefault="00FC349B" w:rsidP="00FC349B">
      <w:r>
        <w:t xml:space="preserve">Побуждать узнавать и называть предметы и явления природы, </w:t>
      </w:r>
      <w:proofErr w:type="gramStart"/>
      <w:r>
        <w:t>окружающей  действительности</w:t>
      </w:r>
      <w:proofErr w:type="gramEnd"/>
      <w:r>
        <w:t xml:space="preserve"> в художественных образах (литература, музыка, изобразительное искусство).  </w:t>
      </w:r>
    </w:p>
    <w:p w:rsidR="00FC349B" w:rsidRDefault="00FC349B" w:rsidP="00FC349B">
      <w: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w:t>
      </w:r>
    </w:p>
    <w:p w:rsidR="00FC349B" w:rsidRDefault="00FC349B" w:rsidP="00FC349B">
      <w: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FC349B" w:rsidRDefault="00FC349B" w:rsidP="00FC349B">
      <w: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FC349B" w:rsidRDefault="00FC349B" w:rsidP="00FC349B">
      <w:r>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FC349B" w:rsidRDefault="00FC349B" w:rsidP="00FC349B">
      <w: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FC349B" w:rsidRDefault="00FC349B" w:rsidP="00FC349B">
      <w:r>
        <w:t xml:space="preserve">Закреплять умение замечать различия в сходных по форме и строению зданиях (форма и величина входных дверей, окон и других частей).  </w:t>
      </w:r>
    </w:p>
    <w:p w:rsidR="00FC349B" w:rsidRDefault="00FC349B" w:rsidP="00FC349B">
      <w:r>
        <w:t xml:space="preserve">Поощрять стремление детей изображать в рисунках, аппликациях реальные и сказочные строения.  </w:t>
      </w:r>
    </w:p>
    <w:p w:rsidR="00FC349B" w:rsidRDefault="00FC349B" w:rsidP="00FC349B">
      <w:r>
        <w:t xml:space="preserve">Организовать посещение музея (совместно с родителями), рассказать о назначении музея.  </w:t>
      </w:r>
    </w:p>
    <w:p w:rsidR="00FC349B" w:rsidRDefault="00FC349B" w:rsidP="00FC349B">
      <w:pPr>
        <w:ind w:left="708" w:firstLine="0"/>
      </w:pPr>
      <w:r>
        <w:t xml:space="preserve">Развивать интерес к посещению кукольного театра, выставок.  </w:t>
      </w:r>
    </w:p>
    <w:p w:rsidR="00FC349B" w:rsidRDefault="00FC349B" w:rsidP="00FC349B">
      <w: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FC349B" w:rsidRDefault="00FC349B" w:rsidP="00FC349B">
      <w:r>
        <w:t xml:space="preserve">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p>
    <w:p w:rsidR="00FC349B" w:rsidRDefault="00FC349B" w:rsidP="00FC349B">
      <w:pPr>
        <w:spacing w:after="0"/>
        <w:ind w:left="708" w:firstLine="0"/>
      </w:pPr>
      <w:r>
        <w:t xml:space="preserve">Воспитывать бережное отношение к произведениям искусства.  </w:t>
      </w:r>
    </w:p>
    <w:p w:rsidR="00FC349B" w:rsidRDefault="00FC349B" w:rsidP="00FC349B">
      <w:pPr>
        <w:spacing w:after="65" w:line="240" w:lineRule="auto"/>
        <w:ind w:left="708" w:firstLine="0"/>
        <w:jc w:val="left"/>
      </w:pPr>
      <w:r>
        <w:t xml:space="preserve"> </w:t>
      </w:r>
    </w:p>
    <w:p w:rsidR="00FC349B" w:rsidRDefault="00FC349B" w:rsidP="00FC349B">
      <w:pPr>
        <w:pStyle w:val="3"/>
        <w:spacing w:after="1" w:line="240" w:lineRule="auto"/>
        <w:ind w:left="10"/>
        <w:jc w:val="center"/>
      </w:pPr>
      <w:r>
        <w:lastRenderedPageBreak/>
        <w:t xml:space="preserve">Изобразительная деятельность. </w:t>
      </w:r>
    </w:p>
    <w:p w:rsidR="00FC349B" w:rsidRDefault="00FC349B" w:rsidP="00FC349B">
      <w:pPr>
        <w:spacing w:after="51" w:line="236" w:lineRule="auto"/>
        <w:ind w:left="-15" w:firstLine="708"/>
        <w:jc w:val="left"/>
      </w:pPr>
      <w: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FC349B" w:rsidRDefault="00FC349B" w:rsidP="00FC349B">
      <w:r>
        <w:t xml:space="preserve">Продолжать развивать эстетическое восприятие, образные </w:t>
      </w:r>
      <w:proofErr w:type="gramStart"/>
      <w:r>
        <w:t>представления,  воображение</w:t>
      </w:r>
      <w:proofErr w:type="gramEnd"/>
      <w:r>
        <w:t xml:space="preserve">, эстетические чувства, художественно-творческие способности.  </w:t>
      </w:r>
    </w:p>
    <w:p w:rsidR="00FC349B" w:rsidRDefault="00FC349B" w:rsidP="00FC349B">
      <w:r>
        <w:t xml:space="preserve">Продолжать формировать умение рассматривать и обследовать </w:t>
      </w:r>
      <w:proofErr w:type="gramStart"/>
      <w:r>
        <w:t>пред- меты</w:t>
      </w:r>
      <w:proofErr w:type="gramEnd"/>
      <w:r>
        <w:t xml:space="preserve">, в том числе с помощью рук.  </w:t>
      </w:r>
    </w:p>
    <w:p w:rsidR="00FC349B" w:rsidRDefault="00FC349B" w:rsidP="00FC349B">
      <w:r>
        <w:t>Обогащать представления детей об изобразительном искусстве (</w:t>
      </w:r>
      <w:proofErr w:type="gramStart"/>
      <w:r>
        <w:t>ил- люстрации</w:t>
      </w:r>
      <w:proofErr w:type="gramEnd"/>
      <w:r>
        <w:t xml:space="preserve">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FC349B" w:rsidRDefault="00FC349B" w:rsidP="00FC349B">
      <w:r>
        <w:t xml:space="preserve">Учить детей выделять и использовать средства выразительности в рисовании, лепке, аппликации.  </w:t>
      </w:r>
    </w:p>
    <w:p w:rsidR="00FC349B" w:rsidRDefault="00FC349B" w:rsidP="00FC349B">
      <w:r>
        <w:t xml:space="preserve">Продолжать формировать умение создавать коллективные произведения </w:t>
      </w:r>
      <w:proofErr w:type="gramStart"/>
      <w:r>
        <w:t>в  рисовании</w:t>
      </w:r>
      <w:proofErr w:type="gramEnd"/>
      <w:r>
        <w:t xml:space="preserve">, лепке, аппликации.  </w:t>
      </w:r>
    </w:p>
    <w:p w:rsidR="00FC349B" w:rsidRDefault="00FC349B" w:rsidP="00FC349B">
      <w: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FC349B" w:rsidRDefault="00FC349B" w:rsidP="00FC349B">
      <w:pPr>
        <w:ind w:left="708" w:firstLine="0"/>
      </w:pPr>
      <w:r>
        <w:t xml:space="preserve">Учить проявлять дружелюбие при оценке работ других детей.  </w:t>
      </w:r>
    </w:p>
    <w:p w:rsidR="00FC349B" w:rsidRDefault="00FC349B" w:rsidP="00FC349B">
      <w:r>
        <w:rPr>
          <w:b/>
        </w:rPr>
        <w:t>Рисование.</w:t>
      </w:r>
      <w:r>
        <w:t xml:space="preserve"> Продолжать формировать у детей умение рисовать </w:t>
      </w:r>
      <w:proofErr w:type="gramStart"/>
      <w:r>
        <w:t>отдельные  предметы</w:t>
      </w:r>
      <w:proofErr w:type="gramEnd"/>
      <w:r>
        <w:t xml:space="preserve">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FC349B" w:rsidRDefault="00FC349B" w:rsidP="00FC349B">
      <w: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FC349B" w:rsidRDefault="00FC349B" w:rsidP="00FC349B">
      <w: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FC349B" w:rsidRDefault="00FC349B" w:rsidP="00FC349B">
      <w: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w:t>
      </w:r>
    </w:p>
    <w:p w:rsidR="00FC349B" w:rsidRDefault="00FC349B" w:rsidP="00FC349B">
      <w:r>
        <w:t xml:space="preserve">Развивать желание использовать в рисовании, аппликации разнообразные цвета, обращать внимание на многоцветие окружающего мира.  </w:t>
      </w:r>
    </w:p>
    <w:p w:rsidR="00FC349B" w:rsidRDefault="00FC349B" w:rsidP="00FC349B">
      <w:r>
        <w:t xml:space="preserve">Закреплять умение правильно держать карандаш, кисть, фломастер, цветной мелок; использовать их при создании изображения.  </w:t>
      </w:r>
    </w:p>
    <w:p w:rsidR="00FC349B" w:rsidRDefault="00FC349B" w:rsidP="00FC349B">
      <w:pPr>
        <w:spacing w:after="0"/>
      </w:pPr>
      <w:r>
        <w:lastRenderedPageBreak/>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FC349B" w:rsidRDefault="00FC349B" w:rsidP="00FC349B">
      <w:r>
        <w:t xml:space="preserve">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FC349B" w:rsidRDefault="00FC349B" w:rsidP="00FC349B">
      <w: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FC349B" w:rsidRDefault="00FC349B" w:rsidP="00FC349B">
      <w:r>
        <w:rPr>
          <w:b/>
        </w:rPr>
        <w:t>Декоративное рисование.</w:t>
      </w:r>
      <w:r>
        <w:t xml:space="preserve"> Продолжать формировать умение </w:t>
      </w:r>
      <w:proofErr w:type="gramStart"/>
      <w:r>
        <w:t>создавать  декоративные</w:t>
      </w:r>
      <w:proofErr w:type="gramEnd"/>
      <w:r>
        <w:t xml:space="preserve"> композиции по мотивам дымковских, филимоновских узоров. Использовать дымковские и </w:t>
      </w:r>
      <w:proofErr w:type="spellStart"/>
      <w:r>
        <w:t>филимоновские</w:t>
      </w:r>
      <w:proofErr w:type="spellEnd"/>
      <w: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FC349B" w:rsidRDefault="00FC349B" w:rsidP="00FC349B">
      <w:pPr>
        <w:spacing w:after="51" w:line="236" w:lineRule="auto"/>
        <w:ind w:left="-15" w:firstLine="708"/>
        <w:jc w:val="left"/>
      </w:pPr>
      <w:r>
        <w:t xml:space="preserve">Познакомить детей с городецкими изделиями. Учить выделять </w:t>
      </w:r>
      <w:proofErr w:type="gramStart"/>
      <w:r>
        <w:t>элементы  городецкой</w:t>
      </w:r>
      <w:proofErr w:type="gramEnd"/>
      <w:r>
        <w:t xml:space="preserve"> росписи (бутоны, купавки, розаны, листья); видеть и называть цвета,  используемые в росписи.  </w:t>
      </w:r>
    </w:p>
    <w:p w:rsidR="00FC349B" w:rsidRDefault="00FC349B" w:rsidP="00FC349B">
      <w:r>
        <w:rPr>
          <w:b/>
        </w:rPr>
        <w:t>Лепка.</w:t>
      </w:r>
      <w:r>
        <w:t xml:space="preserve"> Продолжать развивать интерес детей к лепке; совершенствовать умение лепить из глины (из пластилина, пластической массы).  </w:t>
      </w:r>
    </w:p>
    <w:p w:rsidR="00FC349B" w:rsidRDefault="00FC349B" w:rsidP="00FC349B">
      <w:r>
        <w:t xml:space="preserve">Закреплять приемы лепки, освоенные в предыдущих группах; </w:t>
      </w:r>
      <w:proofErr w:type="gramStart"/>
      <w:r>
        <w:t xml:space="preserve">учить  </w:t>
      </w:r>
      <w:proofErr w:type="spellStart"/>
      <w:r>
        <w:t>прищипыванию</w:t>
      </w:r>
      <w:proofErr w:type="spellEnd"/>
      <w:proofErr w:type="gramEnd"/>
      <w:r>
        <w:t xml:space="preserve"> с легким оттягиванием всех краев сплюснутого шара, вытягиванию отдельных частей из целого куска, </w:t>
      </w:r>
      <w:proofErr w:type="spellStart"/>
      <w:r>
        <w:t>прищипыванию</w:t>
      </w:r>
      <w:proofErr w:type="spellEnd"/>
      <w:r>
        <w:t xml:space="preserve"> мелких деталей (ушки у котенка, клюв у птички). Учить сглаживать пальцами поверхность вылепленного предмета, фигурки.  </w:t>
      </w:r>
    </w:p>
    <w:p w:rsidR="00FC349B" w:rsidRDefault="00FC349B" w:rsidP="00FC349B">
      <w:r>
        <w:t xml:space="preserve">Учить приемам вдавливания середины шара, цилиндра для получения полой формы.  </w:t>
      </w:r>
    </w:p>
    <w:p w:rsidR="00FC349B" w:rsidRDefault="00FC349B" w:rsidP="00FC349B">
      <w:r>
        <w:t xml:space="preserve">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FC349B" w:rsidRDefault="00FC349B" w:rsidP="00FC349B">
      <w:r>
        <w:rPr>
          <w:b/>
        </w:rPr>
        <w:t>Аппликация.</w:t>
      </w:r>
      <w:r>
        <w:t xml:space="preserve"> Воспитывать интерес к аппликации, усложняя ее содержание и расширяя возможности создания разнообразных изображений.  </w:t>
      </w:r>
    </w:p>
    <w:p w:rsidR="00FC349B" w:rsidRDefault="00FC349B" w:rsidP="00FC349B">
      <w: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t>скругления</w:t>
      </w:r>
      <w:proofErr w:type="spellEnd"/>
      <w:r>
        <w:t xml:space="preserve"> углов; использовать этот прием для изображения в аппликации овощей, фруктов, ягод, цветов и т. п.  </w:t>
      </w:r>
    </w:p>
    <w:p w:rsidR="00FC349B" w:rsidRDefault="00FC349B" w:rsidP="00FC349B">
      <w: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p>
    <w:p w:rsidR="00FC349B" w:rsidRDefault="00FC349B" w:rsidP="00FC349B">
      <w:r>
        <w:lastRenderedPageBreak/>
        <w:t xml:space="preserve">Учить детей преобразовывать эти формы, разрезая их на две или четыре части (круг — на полукруги, четверти; квадрат — на треугольники и т. д.).  </w:t>
      </w:r>
    </w:p>
    <w:p w:rsidR="00FC349B" w:rsidRDefault="00FC349B" w:rsidP="00FC349B">
      <w:pPr>
        <w:spacing w:after="0"/>
      </w:pPr>
      <w:r>
        <w:t xml:space="preserve">Закреплять навыки аккуратного вырезывания и наклеивания. Поощрять проявление активности и творчества.  </w:t>
      </w:r>
    </w:p>
    <w:p w:rsidR="00FC349B" w:rsidRDefault="00FC349B" w:rsidP="00FC349B">
      <w:pPr>
        <w:spacing w:after="0" w:line="240" w:lineRule="auto"/>
        <w:ind w:left="708" w:firstLine="0"/>
        <w:jc w:val="left"/>
      </w:pPr>
      <w:r>
        <w:t xml:space="preserve"> </w:t>
      </w:r>
    </w:p>
    <w:p w:rsidR="00FC349B" w:rsidRDefault="00FC349B" w:rsidP="00FC349B">
      <w:pPr>
        <w:pStyle w:val="3"/>
        <w:spacing w:after="1" w:line="240" w:lineRule="auto"/>
        <w:ind w:left="10"/>
        <w:jc w:val="center"/>
      </w:pPr>
      <w:r>
        <w:t xml:space="preserve">Конструктивно-модельная деятельность. </w:t>
      </w:r>
    </w:p>
    <w:p w:rsidR="00FC349B" w:rsidRDefault="00FC349B" w:rsidP="00FC349B">
      <w: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FC349B" w:rsidRDefault="00FC349B" w:rsidP="00FC349B">
      <w: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FC349B" w:rsidRDefault="00FC349B" w:rsidP="00FC349B">
      <w: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FC349B" w:rsidRDefault="00FC349B" w:rsidP="00FC349B">
      <w:r>
        <w:t>Учить самостоятельно измерять постройки (по высоте, длине и ширине</w:t>
      </w:r>
      <w:proofErr w:type="gramStart"/>
      <w:r>
        <w:t>),  соблюдать</w:t>
      </w:r>
      <w:proofErr w:type="gramEnd"/>
      <w:r>
        <w:t xml:space="preserve">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FC349B" w:rsidRDefault="00FC349B" w:rsidP="00FC349B">
      <w:r>
        <w:t xml:space="preserve">Обучать конструированию из бумаги: сгибать прямоугольный лист </w:t>
      </w:r>
      <w:proofErr w:type="gramStart"/>
      <w:r>
        <w:t>бумаги  пополам</w:t>
      </w:r>
      <w:proofErr w:type="gramEnd"/>
      <w:r>
        <w:t xml:space="preserve">,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FC349B" w:rsidRDefault="00FC349B" w:rsidP="00FC349B">
      <w: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FC349B" w:rsidRDefault="00FC349B" w:rsidP="00FC349B">
      <w:pPr>
        <w:spacing w:after="0"/>
      </w:pPr>
      <w:r>
        <w:t xml:space="preserve">Учить использовать для закрепления частей клей, пластилин; применять в поделках катушки, коробки разной величины и другие предметы.  </w:t>
      </w:r>
    </w:p>
    <w:p w:rsidR="00FC349B" w:rsidRDefault="00FC349B" w:rsidP="00FC349B">
      <w:pPr>
        <w:spacing w:after="62" w:line="240" w:lineRule="auto"/>
        <w:ind w:left="708" w:firstLine="0"/>
        <w:jc w:val="left"/>
      </w:pPr>
      <w:r>
        <w:t xml:space="preserve"> </w:t>
      </w:r>
    </w:p>
    <w:p w:rsidR="00FC349B" w:rsidRDefault="00FC349B" w:rsidP="00FC349B">
      <w:pPr>
        <w:pStyle w:val="3"/>
        <w:ind w:left="2519"/>
      </w:pPr>
      <w:r>
        <w:t xml:space="preserve">Музыкально-художественная деятельность. </w:t>
      </w:r>
    </w:p>
    <w:p w:rsidR="00FC349B" w:rsidRDefault="00FC349B" w:rsidP="00FC349B">
      <w: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FC349B" w:rsidRDefault="00FC349B" w:rsidP="00FC349B">
      <w:r>
        <w:t xml:space="preserve">Обогащать музыкальные впечатления, способствовать дальнейшему развитию основ музыкальной культуры.  </w:t>
      </w:r>
    </w:p>
    <w:p w:rsidR="00FC349B" w:rsidRDefault="00FC349B" w:rsidP="00FC349B">
      <w:r>
        <w:rPr>
          <w:b/>
        </w:rPr>
        <w:lastRenderedPageBreak/>
        <w:t>Слушание.</w:t>
      </w:r>
      <w:r>
        <w:t xml:space="preserve"> Формировать навыки культуры слушания музыки (не отвлекаться, дослушивать произведение до конца).  </w:t>
      </w:r>
    </w:p>
    <w:p w:rsidR="00FC349B" w:rsidRDefault="00FC349B" w:rsidP="00FC349B">
      <w:r>
        <w:t xml:space="preserve">Учить чувствовать характер музыки, узнавать знакомые </w:t>
      </w:r>
      <w:proofErr w:type="gramStart"/>
      <w:r>
        <w:t>произведения,  высказывать</w:t>
      </w:r>
      <w:proofErr w:type="gramEnd"/>
      <w:r>
        <w:t xml:space="preserve"> свои впечатления о прослушанном.  </w:t>
      </w:r>
    </w:p>
    <w:p w:rsidR="00FC349B" w:rsidRDefault="00FC349B" w:rsidP="00FC349B">
      <w: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FC349B" w:rsidRDefault="00FC349B" w:rsidP="00FC349B">
      <w:pPr>
        <w:ind w:left="708" w:firstLine="0"/>
      </w:pPr>
      <w:r>
        <w:rPr>
          <w:b/>
        </w:rPr>
        <w:t>Пение.</w:t>
      </w:r>
      <w:r>
        <w:t xml:space="preserve"> Обучать детей выразительному пению, формировать умение </w:t>
      </w:r>
      <w:proofErr w:type="gramStart"/>
      <w:r>
        <w:t>петь  протяжно</w:t>
      </w:r>
      <w:proofErr w:type="gramEnd"/>
      <w:r>
        <w:t xml:space="preserve">, подвижно, согласованно (в пределах ре — си первой октавы). </w:t>
      </w:r>
    </w:p>
    <w:p w:rsidR="00FC349B" w:rsidRDefault="00FC349B" w:rsidP="00FC349B">
      <w:pPr>
        <w:ind w:firstLine="0"/>
      </w:pPr>
      <w:r>
        <w:t xml:space="preserve">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FC349B" w:rsidRDefault="00FC349B" w:rsidP="00FC349B">
      <w:r>
        <w:rPr>
          <w:b/>
        </w:rPr>
        <w:t>Песенное творчество.</w:t>
      </w:r>
      <w: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FC349B" w:rsidRDefault="00FC349B" w:rsidP="00FC349B">
      <w:r>
        <w:rPr>
          <w:b/>
        </w:rPr>
        <w:t>Музыкально-ритмические движения.</w:t>
      </w:r>
      <w:r>
        <w:t xml:space="preserve"> Продолжать формировать у детей навык ритмичного движения в соответствии с характером музыки.  </w:t>
      </w:r>
    </w:p>
    <w:p w:rsidR="00FC349B" w:rsidRDefault="00FC349B" w:rsidP="00FC349B">
      <w:r>
        <w:t xml:space="preserve">Учить самостоятельно менять движения в соответствии с двух- и трехчастной формой музыки.  </w:t>
      </w:r>
    </w:p>
    <w:p w:rsidR="00FC349B" w:rsidRDefault="00FC349B" w:rsidP="00FC349B">
      <w:r>
        <w:t xml:space="preserve">Совершенствовать танцевальные движения: прямой галоп, пружинка, кружение по одному и в парах.  </w:t>
      </w:r>
    </w:p>
    <w:p w:rsidR="00FC349B" w:rsidRDefault="00FC349B" w:rsidP="00FC349B">
      <w: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FC349B" w:rsidRDefault="00FC349B" w:rsidP="00FC349B">
      <w:pPr>
        <w:pStyle w:val="4"/>
      </w:pPr>
      <w:r>
        <w:t xml:space="preserve">Продолжать совершенствовать навыки основных движений (ходьба:  </w:t>
      </w:r>
    </w:p>
    <w:p w:rsidR="00FC349B" w:rsidRDefault="00FC349B" w:rsidP="00FC349B">
      <w:pPr>
        <w:ind w:firstLine="0"/>
      </w:pPr>
      <w:r>
        <w:t xml:space="preserve">«торжественная», спокойная, «таинственная»; бег: легкий и стремительный).  </w:t>
      </w:r>
    </w:p>
    <w:p w:rsidR="00FC349B" w:rsidRDefault="00FC349B" w:rsidP="00FC349B">
      <w:r>
        <w:rPr>
          <w:b/>
        </w:rPr>
        <w:t xml:space="preserve">Развитие танцевально-игрового творчества. </w:t>
      </w:r>
      <w:r>
        <w:t xml:space="preserve">Способствовать развитию эмоционально-образного исполнения музыкально-игровых упражнений и сценок, используя мимику и пантомиму. </w:t>
      </w:r>
    </w:p>
    <w:p w:rsidR="00FC349B" w:rsidRDefault="00FC349B" w:rsidP="00FC349B">
      <w:r>
        <w:t xml:space="preserve">Обучать </w:t>
      </w:r>
      <w:proofErr w:type="spellStart"/>
      <w:r>
        <w:t>инсценированию</w:t>
      </w:r>
      <w:proofErr w:type="spellEnd"/>
      <w:r>
        <w:t xml:space="preserve"> песен и постановке небольших музыкальных спектаклей.  </w:t>
      </w:r>
    </w:p>
    <w:p w:rsidR="00FC349B" w:rsidRDefault="00FC349B" w:rsidP="00FC349B">
      <w:pPr>
        <w:spacing w:after="0"/>
      </w:pPr>
      <w:r>
        <w:rPr>
          <w:b/>
        </w:rPr>
        <w:t>Игра на детских музыкальных инструментах.</w:t>
      </w:r>
      <w:r>
        <w:t xml:space="preserve"> Формировать </w:t>
      </w:r>
      <w:proofErr w:type="gramStart"/>
      <w:r>
        <w:t>умение  подыгрывать</w:t>
      </w:r>
      <w:proofErr w:type="gramEnd"/>
      <w:r>
        <w:t xml:space="preserve"> простейшие мелодии на деревянных ложках, погремушках, барабане, металлофоне.  </w:t>
      </w:r>
    </w:p>
    <w:p w:rsidR="00EF7AAD" w:rsidRDefault="00EF7AAD" w:rsidP="00FC349B">
      <w:pPr>
        <w:spacing w:after="0"/>
      </w:pPr>
    </w:p>
    <w:p w:rsidR="00EF7AAD" w:rsidRDefault="00EF7AAD" w:rsidP="00FC349B">
      <w:pPr>
        <w:spacing w:after="0"/>
      </w:pPr>
    </w:p>
    <w:p w:rsidR="00EF7AAD" w:rsidRDefault="00EF7AAD" w:rsidP="00FC349B">
      <w:pPr>
        <w:spacing w:after="0"/>
      </w:pPr>
    </w:p>
    <w:p w:rsidR="00FC349B" w:rsidRDefault="00FC349B" w:rsidP="00FC349B">
      <w:pPr>
        <w:spacing w:after="63" w:line="240" w:lineRule="auto"/>
        <w:ind w:left="0" w:firstLine="0"/>
        <w:jc w:val="left"/>
      </w:pPr>
      <w:r>
        <w:t xml:space="preserve"> </w:t>
      </w:r>
    </w:p>
    <w:p w:rsidR="00FC349B" w:rsidRDefault="00FC349B" w:rsidP="00FC349B">
      <w:pPr>
        <w:pStyle w:val="2"/>
      </w:pPr>
      <w:r>
        <w:lastRenderedPageBreak/>
        <w:t xml:space="preserve">2.5.Образовательная область «Физическое развитие» </w:t>
      </w:r>
    </w:p>
    <w:p w:rsidR="00FC349B" w:rsidRDefault="00FC349B" w:rsidP="00FC349B">
      <w:pPr>
        <w:spacing w:after="58" w:line="240" w:lineRule="auto"/>
        <w:ind w:left="0" w:firstLine="0"/>
        <w:jc w:val="center"/>
      </w:pPr>
      <w:r>
        <w:rPr>
          <w:b/>
        </w:rPr>
        <w:t xml:space="preserve"> </w:t>
      </w:r>
    </w:p>
    <w:p w:rsidR="00FC349B" w:rsidRDefault="00FC349B" w:rsidP="00FC349B">
      <w:pPr>
        <w:ind w:left="708" w:firstLine="0"/>
      </w:pPr>
      <w:r>
        <w:rPr>
          <w:b/>
        </w:rPr>
        <w:t xml:space="preserve">Формирование начальных представлений о здоровом образе </w:t>
      </w:r>
      <w:proofErr w:type="gramStart"/>
      <w:r>
        <w:rPr>
          <w:b/>
        </w:rPr>
        <w:t xml:space="preserve">жизни  </w:t>
      </w:r>
      <w:r>
        <w:t>Продолжать</w:t>
      </w:r>
      <w:proofErr w:type="gramEnd"/>
      <w:r>
        <w:t xml:space="preserve"> знакомство детей с частями тела и органами чувств человека.  </w:t>
      </w:r>
    </w:p>
    <w:p w:rsidR="00FC349B" w:rsidRDefault="00FC349B" w:rsidP="00FC349B">
      <w: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FC349B" w:rsidRDefault="00FC349B" w:rsidP="00FC349B">
      <w:r>
        <w:t xml:space="preserve">Воспитывать потребность в соблюдении режима питания, употреблении в пищу овощей и фруктов, других полезных продуктов.  </w:t>
      </w:r>
    </w:p>
    <w:p w:rsidR="00FC349B" w:rsidRDefault="00FC349B" w:rsidP="00FC349B">
      <w:r>
        <w:t xml:space="preserve">Формировать представление о необходимых человеку веществах и витаминах.  </w:t>
      </w:r>
    </w:p>
    <w:p w:rsidR="00FC349B" w:rsidRDefault="00FC349B" w:rsidP="00FC349B">
      <w:pPr>
        <w:spacing w:after="0"/>
      </w:pPr>
      <w:r>
        <w:t xml:space="preserve">Расширять представления о важности для здоровья сна, гигиенических процедур, движений, закаливания.  </w:t>
      </w:r>
    </w:p>
    <w:p w:rsidR="00FC349B" w:rsidRDefault="00FC349B" w:rsidP="00FC349B">
      <w:pPr>
        <w:ind w:left="708" w:firstLine="0"/>
      </w:pPr>
      <w:r>
        <w:t xml:space="preserve">Знакомить детей с понятиями «здоровье» и «болезнь».  </w:t>
      </w:r>
    </w:p>
    <w:p w:rsidR="00FC349B" w:rsidRDefault="00FC349B" w:rsidP="00FC349B">
      <w:r>
        <w:t xml:space="preserve">Развивать умение устанавливать связь между совершаемым действием </w:t>
      </w:r>
      <w:proofErr w:type="gramStart"/>
      <w:r>
        <w:t>и  состоянием</w:t>
      </w:r>
      <w:proofErr w:type="gramEnd"/>
      <w:r>
        <w:t xml:space="preserve"> организма, самочувствием  («Я чищу зубы — значит, они у меня будут крепкими и здоровыми», «Я промочил ноги на улице, и у меня начался насморк»).  </w:t>
      </w:r>
    </w:p>
    <w:p w:rsidR="00FC349B" w:rsidRDefault="00FC349B" w:rsidP="00FC349B">
      <w:r>
        <w:t xml:space="preserve">Формировать умение оказывать себе элементарную помощь при </w:t>
      </w:r>
      <w:proofErr w:type="gramStart"/>
      <w:r>
        <w:t>ушибах,  обращаться</w:t>
      </w:r>
      <w:proofErr w:type="gramEnd"/>
      <w:r>
        <w:t xml:space="preserve"> за помощью к взрослым при заболевании, травме.  </w:t>
      </w:r>
    </w:p>
    <w:p w:rsidR="00FC349B" w:rsidRDefault="00FC349B" w:rsidP="00FC349B">
      <w:r>
        <w:t xml:space="preserve">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AD2D78" w:rsidRDefault="00FC349B" w:rsidP="00FC349B">
      <w:pPr>
        <w:ind w:left="708" w:right="1951" w:firstLine="2859"/>
        <w:rPr>
          <w:b/>
        </w:rPr>
      </w:pPr>
      <w:r>
        <w:rPr>
          <w:b/>
        </w:rPr>
        <w:t xml:space="preserve">Физическая культура </w:t>
      </w:r>
    </w:p>
    <w:p w:rsidR="00FC349B" w:rsidRDefault="00FC349B" w:rsidP="00AD2D78">
      <w:pPr>
        <w:ind w:left="708" w:right="1951" w:firstLine="2269"/>
      </w:pPr>
      <w:r>
        <w:t>Формировать правильную осанку.</w:t>
      </w:r>
    </w:p>
    <w:p w:rsidR="00FC349B" w:rsidRDefault="00FC349B" w:rsidP="00FC349B">
      <w: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FC349B" w:rsidRDefault="00FC349B" w:rsidP="00FC349B">
      <w: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FC349B" w:rsidRDefault="00FC349B" w:rsidP="00FC349B">
      <w: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FC349B" w:rsidRDefault="00FC349B" w:rsidP="00FC349B">
      <w: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FC349B" w:rsidRDefault="00FC349B" w:rsidP="00FC349B">
      <w: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w:t>
      </w:r>
    </w:p>
    <w:p w:rsidR="00AD2D78" w:rsidRDefault="00FC349B" w:rsidP="00AD2D78">
      <w:r>
        <w:lastRenderedPageBreak/>
        <w:t xml:space="preserve">Учить детей ходить на лыжах скользящим шагом, выполнять повороты, подниматься на гору. </w:t>
      </w:r>
    </w:p>
    <w:p w:rsidR="00FC349B" w:rsidRDefault="00FC349B" w:rsidP="00AD2D78">
      <w:r>
        <w:t xml:space="preserve">Учить построениям, соблюдению дистанции во время передвижения. </w:t>
      </w:r>
    </w:p>
    <w:p w:rsidR="00FC349B" w:rsidRDefault="00FC349B" w:rsidP="00FC349B">
      <w:r>
        <w:t xml:space="preserve">Развивать психофизические качества: быстроту, выносливость, гибкость, ловкость и др. </w:t>
      </w:r>
    </w:p>
    <w:p w:rsidR="00FC349B" w:rsidRDefault="00FC349B" w:rsidP="00FC349B">
      <w:r>
        <w:t xml:space="preserve">Учить выполнять ведущую роль в подвижной игре, осознанно относиться к выполнению правил игры. </w:t>
      </w:r>
    </w:p>
    <w:p w:rsidR="00FC349B" w:rsidRDefault="00FC349B" w:rsidP="00FC349B">
      <w: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AD2D78" w:rsidRDefault="00FC349B" w:rsidP="00FC349B">
      <w:r>
        <w:rPr>
          <w:b/>
        </w:rPr>
        <w:t>Подвижные игры.</w:t>
      </w:r>
      <w:r>
        <w:t xml:space="preserve"> </w:t>
      </w:r>
    </w:p>
    <w:p w:rsidR="00AD2D78" w:rsidRDefault="00FC349B" w:rsidP="00AD2D78">
      <w:r>
        <w:t xml:space="preserve">Продолжать развивать активность детей в играх с мячами, скакалками, обручами и т. д. </w:t>
      </w:r>
    </w:p>
    <w:p w:rsidR="00FC349B" w:rsidRDefault="00FC349B" w:rsidP="00AD2D78">
      <w:r>
        <w:t xml:space="preserve">Развивать быстроту, силу, ловкость, пространственную ориентировку. </w:t>
      </w:r>
    </w:p>
    <w:p w:rsidR="00FC349B" w:rsidRDefault="00FC349B" w:rsidP="00FC349B">
      <w:pPr>
        <w:spacing w:after="0"/>
        <w:ind w:firstLine="0"/>
      </w:pPr>
      <w:r>
        <w:t xml:space="preserve">Воспитывать самостоятельность и инициативность в организации знакомых игр. </w:t>
      </w:r>
    </w:p>
    <w:p w:rsidR="00FC349B" w:rsidRDefault="00FC349B" w:rsidP="00FC349B">
      <w:pPr>
        <w:ind w:left="708" w:firstLine="0"/>
      </w:pPr>
      <w:r>
        <w:t xml:space="preserve">Приучать к выполнению действий по сигналу. </w:t>
      </w:r>
    </w:p>
    <w:p w:rsidR="00FC349B" w:rsidRDefault="00FC349B" w:rsidP="00FC349B">
      <w:pPr>
        <w:ind w:firstLine="0"/>
      </w:pPr>
      <w:r>
        <w:t xml:space="preserve">         Приоритетным направлением деятельности ДОУ является физическое развитие детей. </w:t>
      </w:r>
    </w:p>
    <w:p w:rsidR="00FC349B" w:rsidRDefault="00FC349B" w:rsidP="00AD2D78">
      <w:pPr>
        <w:ind w:firstLine="0"/>
      </w:pPr>
      <w:r>
        <w:t xml:space="preserve">         С целью реализации установленного приоритета деятельности в ДОУ проводится углубленная работа по физическому развитию и оздоровлению дошкольников. </w:t>
      </w:r>
    </w:p>
    <w:p w:rsidR="00FC349B" w:rsidRDefault="00FC349B" w:rsidP="00AD2D78">
      <w:pPr>
        <w:spacing w:after="51" w:line="236" w:lineRule="auto"/>
        <w:ind w:left="-5" w:hanging="10"/>
      </w:pPr>
      <w:r>
        <w:rPr>
          <w:b/>
        </w:rPr>
        <w:t xml:space="preserve">         Цель:</w:t>
      </w:r>
      <w:r>
        <w:t xml:space="preserve"> организация системы физкультурно-оздоровительной работы с детьми, направленной на улучшение состояния здоровья детей, снижение заболеваемости; привлечение родителей к формированию у детей ценностей здорового образа жизни. </w:t>
      </w:r>
    </w:p>
    <w:p w:rsidR="00FC349B" w:rsidRDefault="00FC349B" w:rsidP="00FC349B">
      <w:pPr>
        <w:pStyle w:val="3"/>
      </w:pPr>
      <w:r>
        <w:t xml:space="preserve">     </w:t>
      </w:r>
      <w:r w:rsidR="00CD3DF0">
        <w:t xml:space="preserve">  </w:t>
      </w:r>
      <w:r>
        <w:t xml:space="preserve"> Задачи: </w:t>
      </w:r>
    </w:p>
    <w:p w:rsidR="00FC349B" w:rsidRDefault="00FC349B" w:rsidP="00FC349B">
      <w:pPr>
        <w:ind w:firstLine="0"/>
      </w:pPr>
      <w:r>
        <w:t>1.</w:t>
      </w:r>
      <w:r w:rsidR="00AD2D78">
        <w:t xml:space="preserve">       </w:t>
      </w:r>
      <w:r>
        <w:t xml:space="preserve">Сохранение и укрепление физического и психического здоровья детей; </w:t>
      </w:r>
    </w:p>
    <w:p w:rsidR="00FC349B" w:rsidRDefault="00FC349B" w:rsidP="00FC349B">
      <w:pPr>
        <w:numPr>
          <w:ilvl w:val="0"/>
          <w:numId w:val="3"/>
        </w:numPr>
        <w:ind w:firstLine="0"/>
      </w:pPr>
      <w:r>
        <w:t xml:space="preserve">Снижение заболеваемости; </w:t>
      </w:r>
    </w:p>
    <w:p w:rsidR="00FC349B" w:rsidRDefault="00FC349B" w:rsidP="00FC349B">
      <w:pPr>
        <w:numPr>
          <w:ilvl w:val="0"/>
          <w:numId w:val="3"/>
        </w:numPr>
        <w:ind w:firstLine="0"/>
      </w:pPr>
      <w:r>
        <w:t xml:space="preserve">Повышение </w:t>
      </w:r>
      <w:r>
        <w:tab/>
        <w:t xml:space="preserve">уровня </w:t>
      </w:r>
      <w:r>
        <w:tab/>
        <w:t xml:space="preserve">физического </w:t>
      </w:r>
      <w:r>
        <w:tab/>
        <w:t xml:space="preserve">развития </w:t>
      </w:r>
      <w:r>
        <w:tab/>
        <w:t xml:space="preserve">и </w:t>
      </w:r>
      <w:r>
        <w:tab/>
        <w:t xml:space="preserve">физической </w:t>
      </w:r>
      <w:r>
        <w:tab/>
        <w:t xml:space="preserve">культуры дошкольников; </w:t>
      </w:r>
    </w:p>
    <w:p w:rsidR="00AD2D78" w:rsidRDefault="00FC349B" w:rsidP="00FC349B">
      <w:pPr>
        <w:numPr>
          <w:ilvl w:val="0"/>
          <w:numId w:val="3"/>
        </w:numPr>
        <w:ind w:firstLine="0"/>
      </w:pPr>
      <w:r>
        <w:t xml:space="preserve">Повышение компетентности родителей по вопросам оздоровления и развития </w:t>
      </w:r>
      <w:r w:rsidR="00AD2D78">
        <w:t xml:space="preserve"> </w:t>
      </w:r>
    </w:p>
    <w:p w:rsidR="00FC349B" w:rsidRDefault="00AD2D78" w:rsidP="00AD2D78">
      <w:pPr>
        <w:ind w:firstLine="0"/>
      </w:pPr>
      <w:r>
        <w:t xml:space="preserve">          </w:t>
      </w:r>
      <w:r w:rsidR="00FC349B">
        <w:t xml:space="preserve">детей. </w:t>
      </w:r>
    </w:p>
    <w:p w:rsidR="00FC349B" w:rsidRDefault="00FC349B" w:rsidP="00FC349B">
      <w:pPr>
        <w:ind w:firstLine="0"/>
      </w:pPr>
      <w:r>
        <w:t xml:space="preserve">         Система физкультурно-оздоровительных </w:t>
      </w:r>
      <w:proofErr w:type="gramStart"/>
      <w:r>
        <w:t>мероприятий  включает</w:t>
      </w:r>
      <w:proofErr w:type="gramEnd"/>
      <w:r>
        <w:t xml:space="preserve"> в себя  следующие направления: </w:t>
      </w:r>
    </w:p>
    <w:p w:rsidR="00FC349B" w:rsidRDefault="00FC349B" w:rsidP="00FC349B">
      <w:pPr>
        <w:pStyle w:val="5"/>
      </w:pPr>
      <w:r>
        <w:t xml:space="preserve">         I. Оздоровительная и профилактическая работа: </w:t>
      </w:r>
    </w:p>
    <w:p w:rsidR="00FC349B" w:rsidRDefault="00FC349B" w:rsidP="00FC349B">
      <w:pPr>
        <w:spacing w:after="51" w:line="236" w:lineRule="auto"/>
        <w:ind w:left="-5" w:hanging="10"/>
        <w:jc w:val="left"/>
      </w:pPr>
      <w:r>
        <w:t xml:space="preserve">медицинские </w:t>
      </w:r>
      <w:r>
        <w:tab/>
        <w:t xml:space="preserve">профилактические </w:t>
      </w:r>
      <w:r>
        <w:tab/>
        <w:t xml:space="preserve">мероприятия, </w:t>
      </w:r>
      <w:r>
        <w:tab/>
        <w:t xml:space="preserve">организация </w:t>
      </w:r>
      <w:r>
        <w:tab/>
        <w:t xml:space="preserve">рационального питания, психолого-педагогические профилактические мероприятия, медикопедагогический контроль. </w:t>
      </w:r>
    </w:p>
    <w:p w:rsidR="00EF7AAD" w:rsidRDefault="00FC349B" w:rsidP="00FC349B">
      <w:pPr>
        <w:ind w:firstLine="0"/>
        <w:rPr>
          <w:b/>
        </w:rPr>
      </w:pPr>
      <w:r>
        <w:rPr>
          <w:b/>
        </w:rPr>
        <w:t xml:space="preserve">         II. Содействие совершенствованию физического воспитания: </w:t>
      </w:r>
      <w:r>
        <w:t xml:space="preserve">рациональная организация режима двигательной активности, взаимодействие с </w:t>
      </w:r>
      <w:r>
        <w:lastRenderedPageBreak/>
        <w:t xml:space="preserve">родителями, педагогами и социальными партнерами, развитие развивающей предметно-пространственной среды </w:t>
      </w:r>
      <w:r>
        <w:rPr>
          <w:b/>
        </w:rPr>
        <w:t xml:space="preserve">        </w:t>
      </w:r>
    </w:p>
    <w:p w:rsidR="00FC349B" w:rsidRDefault="00EF7AAD" w:rsidP="00FC349B">
      <w:pPr>
        <w:ind w:firstLine="0"/>
      </w:pPr>
      <w:r>
        <w:rPr>
          <w:b/>
        </w:rPr>
        <w:tab/>
      </w:r>
      <w:r w:rsidR="00FC349B">
        <w:rPr>
          <w:b/>
        </w:rPr>
        <w:t xml:space="preserve">III. Комплексное закаливание: </w:t>
      </w:r>
      <w:r w:rsidR="00FC349B">
        <w:t xml:space="preserve">общеукрепляющие мероприятия (воздушные, солнечные, водные процедуры, физическая активность) </w:t>
      </w:r>
    </w:p>
    <w:p w:rsidR="00FC349B" w:rsidRDefault="00FC349B" w:rsidP="00AD2D78">
      <w:pPr>
        <w:spacing w:after="51" w:line="236" w:lineRule="auto"/>
        <w:ind w:left="-5" w:hanging="10"/>
      </w:pPr>
      <w:r>
        <w:t xml:space="preserve">        Применяются лечебнопрофилактические процедуры: витаминотерапия, рефлексотерапия, интересные формы закаливания: воздушные, водные и </w:t>
      </w:r>
      <w:proofErr w:type="spellStart"/>
      <w:r>
        <w:t>др</w:t>
      </w:r>
      <w:proofErr w:type="spellEnd"/>
      <w:r>
        <w:t xml:space="preserve">           Выделяются следующие формы работы с детьми: физкультурно-оздоровительные </w:t>
      </w:r>
      <w:proofErr w:type="gramStart"/>
      <w:r>
        <w:t>мероприятия,  работа</w:t>
      </w:r>
      <w:proofErr w:type="gramEnd"/>
      <w:r>
        <w:t xml:space="preserve"> по физическому воспитанию детей в режимных моментах. </w:t>
      </w:r>
    </w:p>
    <w:p w:rsidR="00FC349B" w:rsidRDefault="00FC349B" w:rsidP="00FC349B">
      <w:pPr>
        <w:ind w:firstLine="0"/>
      </w:pPr>
      <w:r>
        <w:t xml:space="preserve">          Все эти формы, отвечая общим задачам физического воспитания и всестороннего развития ребенка, находятся во взаимосвязи; </w:t>
      </w:r>
    </w:p>
    <w:p w:rsidR="00FC349B" w:rsidRDefault="00FC349B" w:rsidP="00FC349B">
      <w:pPr>
        <w:ind w:firstLine="0"/>
      </w:pPr>
      <w:r>
        <w:t xml:space="preserve">каждая из них имеет свои специальные задачи, определяющие ее место в режиме дня дошкольного учреждения. </w:t>
      </w:r>
    </w:p>
    <w:p w:rsidR="00FC349B" w:rsidRDefault="00FC349B" w:rsidP="00FC349B">
      <w:pPr>
        <w:spacing w:after="0"/>
      </w:pPr>
      <w:r>
        <w:t xml:space="preserve">Работа по физическому воспитанию в режимных моментах реализуется через подвижные игры, проведение индивидуальной работы с детьми по физическому совершенствованию на прогулке, самостоятельные занятия детей различными видами физических упражнений, целевые прогулки, физкультурные досуги и праздники. </w:t>
      </w:r>
    </w:p>
    <w:p w:rsidR="00FC349B" w:rsidRDefault="00FC349B" w:rsidP="00FC349B">
      <w:pPr>
        <w:spacing w:after="55" w:line="240" w:lineRule="auto"/>
        <w:ind w:left="708" w:firstLine="0"/>
        <w:jc w:val="left"/>
      </w:pPr>
      <w:r>
        <w:t xml:space="preserve"> </w:t>
      </w:r>
    </w:p>
    <w:p w:rsidR="00FC349B" w:rsidRDefault="00FC349B" w:rsidP="00FC349B">
      <w:pPr>
        <w:pStyle w:val="2"/>
      </w:pPr>
      <w:r>
        <w:t>2.5.</w:t>
      </w:r>
      <w:r>
        <w:rPr>
          <w:rFonts w:ascii="Arial" w:eastAsia="Arial" w:hAnsi="Arial" w:cs="Arial"/>
        </w:rPr>
        <w:t xml:space="preserve"> </w:t>
      </w:r>
      <w:r>
        <w:t xml:space="preserve">Региональный компонент </w:t>
      </w:r>
    </w:p>
    <w:p w:rsidR="00FC349B" w:rsidRDefault="00FC349B" w:rsidP="00FC349B">
      <w:pPr>
        <w:spacing w:after="49" w:line="240" w:lineRule="auto"/>
        <w:ind w:left="1428" w:firstLine="0"/>
        <w:jc w:val="left"/>
      </w:pPr>
      <w:r>
        <w:rPr>
          <w:b/>
        </w:rPr>
        <w:t xml:space="preserve"> </w:t>
      </w:r>
    </w:p>
    <w:p w:rsidR="00FC349B" w:rsidRDefault="00FC349B" w:rsidP="00FC349B">
      <w:r>
        <w:t xml:space="preserve">Региональный компонент Программы включен в содержание образовательной области «Социально-коммуникативное развитие» и направлен на формирование нравственно-патриотического отношения и чувства сопричастности детей дошкольного возраста к природе, культуре, истории Белгородчины на основе историко-национальных и природных особенностей родного края. Воспитание чувства собственного достоинства как представителя своего народа, уважения к прошлому, настоящему, будущему Белгородской области, толерантного отношения к представителям других национальностей.  </w:t>
      </w:r>
    </w:p>
    <w:p w:rsidR="00FC349B" w:rsidRDefault="00FC349B" w:rsidP="00FC349B">
      <w:r>
        <w:t xml:space="preserve">Ознакомление дошкольников с родным городом должно естественно «входить» в целостный образовательный процесс, выстраиваемый на основе определения доминирующих целей Программы, решаемых на фоне краеведческого материала.  </w:t>
      </w:r>
    </w:p>
    <w:p w:rsidR="00FC349B" w:rsidRDefault="00FC349B" w:rsidP="00FC349B">
      <w:r>
        <w:t xml:space="preserve">Данный раздел Программы предусматривает формирование представления о семье, доме, улице, экологической культуре; приобщение к истокам народного творчества; воспитание чувства гордости за своих земляков, известных людей, чувство сопричастности к этому; развитие патриотических чувств к родному городу, краю, Отечеству.  </w:t>
      </w:r>
    </w:p>
    <w:p w:rsidR="00FC349B" w:rsidRDefault="00FC349B" w:rsidP="00FC349B">
      <w:pPr>
        <w:spacing w:after="49" w:line="240" w:lineRule="auto"/>
        <w:ind w:left="0" w:firstLine="0"/>
        <w:jc w:val="left"/>
      </w:pPr>
      <w:r>
        <w:t xml:space="preserve"> </w:t>
      </w:r>
      <w:r>
        <w:rPr>
          <w:b/>
        </w:rPr>
        <w:t xml:space="preserve"> </w:t>
      </w:r>
    </w:p>
    <w:p w:rsidR="00FC349B" w:rsidRDefault="00FC349B" w:rsidP="00FC349B">
      <w:r>
        <w:t xml:space="preserve">Для реализации следующего направления региональных приоритетов </w:t>
      </w:r>
      <w:proofErr w:type="spellStart"/>
      <w:r>
        <w:t>привлечѐн</w:t>
      </w:r>
      <w:proofErr w:type="spellEnd"/>
      <w:r>
        <w:t xml:space="preserve"> образовательный и воспитательный потенциал парциальной программы </w:t>
      </w:r>
      <w:r>
        <w:lastRenderedPageBreak/>
        <w:t xml:space="preserve">и технологии воспитания детей 3 – 7 лет «Играйте на здоровье» Л.Н. Волошиной, которая позволяет решать следующие задачи: </w:t>
      </w:r>
    </w:p>
    <w:p w:rsidR="00FC349B" w:rsidRDefault="00FC349B" w:rsidP="00FC349B">
      <w:pPr>
        <w:numPr>
          <w:ilvl w:val="0"/>
          <w:numId w:val="4"/>
        </w:numPr>
        <w:ind w:hanging="283"/>
      </w:pPr>
      <w:r>
        <w:t xml:space="preserve">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 </w:t>
      </w:r>
    </w:p>
    <w:p w:rsidR="00FC349B" w:rsidRDefault="00FC349B" w:rsidP="00FC349B">
      <w:pPr>
        <w:numPr>
          <w:ilvl w:val="0"/>
          <w:numId w:val="4"/>
        </w:numPr>
        <w:ind w:hanging="283"/>
      </w:pPr>
      <w:r>
        <w:t xml:space="preserve">Обогащение двигательного опыта дошкольников новыми двигательными действиями, обучение правильной технике выполнения элементов спортивных </w:t>
      </w:r>
    </w:p>
    <w:p w:rsidR="00FC349B" w:rsidRDefault="00FC349B" w:rsidP="00FC349B">
      <w:pPr>
        <w:ind w:left="142" w:firstLine="0"/>
      </w:pPr>
      <w:r>
        <w:t xml:space="preserve">игр; </w:t>
      </w:r>
    </w:p>
    <w:p w:rsidR="00FC349B" w:rsidRDefault="00FC349B" w:rsidP="00FC349B">
      <w:pPr>
        <w:numPr>
          <w:ilvl w:val="0"/>
          <w:numId w:val="4"/>
        </w:numPr>
        <w:ind w:hanging="283"/>
      </w:pPr>
      <w:r>
        <w:t xml:space="preserve">Содействие развитию двигательных способностей; </w:t>
      </w:r>
    </w:p>
    <w:p w:rsidR="00FC349B" w:rsidRDefault="00FC349B" w:rsidP="00FC349B">
      <w:pPr>
        <w:numPr>
          <w:ilvl w:val="0"/>
          <w:numId w:val="4"/>
        </w:numPr>
        <w:ind w:hanging="283"/>
      </w:pPr>
      <w:r>
        <w:t xml:space="preserve">Воспитание положительных морально-волевых качеств; </w:t>
      </w:r>
    </w:p>
    <w:p w:rsidR="00FC349B" w:rsidRDefault="00FC349B" w:rsidP="00FC349B">
      <w:pPr>
        <w:numPr>
          <w:ilvl w:val="0"/>
          <w:numId w:val="4"/>
        </w:numPr>
        <w:ind w:hanging="283"/>
      </w:pPr>
      <w:r>
        <w:t xml:space="preserve">Формирование навыков и стереотипов здорового образа жизни. </w:t>
      </w:r>
    </w:p>
    <w:p w:rsidR="00FC349B" w:rsidRDefault="00FC349B" w:rsidP="00AD2D78">
      <w:r>
        <w:t xml:space="preserve">Ведущая идея программы «Играйте на здоровье»– вызвать устойчивый интерес дошкольников к играм с элементами спорта и на этой основе создать предпосылки для физического совершенствования ребенка.  </w:t>
      </w:r>
    </w:p>
    <w:p w:rsidR="00FC349B" w:rsidRDefault="00FC349B" w:rsidP="00AD2D78">
      <w:pPr>
        <w:spacing w:after="0"/>
        <w:rPr>
          <w:rFonts w:ascii="Calibri" w:eastAsia="Calibri" w:hAnsi="Calibri" w:cs="Calibri"/>
          <w:sz w:val="23"/>
        </w:rPr>
      </w:pPr>
      <w:r>
        <w:t>Обучение дошкольников играм с элементами спорта предъявляет ребенку требования, адекватные его возможностям и в определенной степени дает установку опережающего развития и является условием для полноценного гармоничного развития личности каждого ребенка.</w:t>
      </w:r>
      <w:r>
        <w:rPr>
          <w:rFonts w:ascii="Calibri" w:eastAsia="Calibri" w:hAnsi="Calibri" w:cs="Calibri"/>
          <w:sz w:val="23"/>
        </w:rPr>
        <w:t xml:space="preserve">  </w:t>
      </w:r>
    </w:p>
    <w:p w:rsidR="00EF7AAD" w:rsidRDefault="00EF7AAD" w:rsidP="00AD2D78">
      <w:pPr>
        <w:spacing w:after="0"/>
        <w:rPr>
          <w:rFonts w:ascii="Calibri" w:eastAsia="Calibri" w:hAnsi="Calibri" w:cs="Calibri"/>
          <w:sz w:val="23"/>
        </w:rPr>
      </w:pPr>
    </w:p>
    <w:p w:rsidR="00EF7AAD" w:rsidRDefault="00EF7AAD" w:rsidP="00AD2D78">
      <w:pPr>
        <w:spacing w:after="0"/>
        <w:rPr>
          <w:rFonts w:ascii="Calibri" w:eastAsia="Calibri" w:hAnsi="Calibri" w:cs="Calibri"/>
          <w:sz w:val="23"/>
        </w:rPr>
      </w:pPr>
    </w:p>
    <w:p w:rsidR="00CD3DF0" w:rsidRDefault="00CD3DF0" w:rsidP="00941EA3">
      <w:pPr>
        <w:pStyle w:val="5"/>
        <w:jc w:val="center"/>
      </w:pPr>
      <w:r>
        <w:t>3. Организация деятельности группы</w:t>
      </w:r>
    </w:p>
    <w:p w:rsidR="00FC52C4" w:rsidRPr="00CD3DF0" w:rsidRDefault="008366F5" w:rsidP="00941EA3">
      <w:pPr>
        <w:pStyle w:val="5"/>
        <w:jc w:val="center"/>
      </w:pPr>
      <w:r>
        <w:rPr>
          <w:szCs w:val="28"/>
        </w:rPr>
        <w:t>3</w:t>
      </w:r>
      <w:r w:rsidR="00FC52C4" w:rsidRPr="001E60FB">
        <w:rPr>
          <w:szCs w:val="28"/>
        </w:rPr>
        <w:t>.</w:t>
      </w:r>
      <w:r w:rsidR="009D100E">
        <w:rPr>
          <w:szCs w:val="28"/>
        </w:rPr>
        <w:t>1.</w:t>
      </w:r>
      <w:r w:rsidR="00FC52C4" w:rsidRPr="001E60FB">
        <w:rPr>
          <w:szCs w:val="28"/>
        </w:rPr>
        <w:t>Организация режима пребывания детей в учреждении</w:t>
      </w:r>
    </w:p>
    <w:p w:rsidR="00FC52C4" w:rsidRPr="0039012C" w:rsidRDefault="00FC52C4" w:rsidP="00941EA3">
      <w:pPr>
        <w:tabs>
          <w:tab w:val="left" w:pos="1110"/>
          <w:tab w:val="left" w:pos="2550"/>
        </w:tabs>
        <w:spacing w:after="0" w:line="276" w:lineRule="auto"/>
        <w:jc w:val="center"/>
        <w:rPr>
          <w:szCs w:val="28"/>
        </w:rPr>
      </w:pPr>
    </w:p>
    <w:p w:rsidR="003953EC" w:rsidRDefault="00FC52C4" w:rsidP="003953EC">
      <w:pPr>
        <w:spacing w:after="160" w:line="256" w:lineRule="auto"/>
        <w:ind w:left="0" w:firstLine="0"/>
        <w:rPr>
          <w:rFonts w:eastAsiaTheme="minorHAnsi"/>
          <w:color w:val="auto"/>
          <w:sz w:val="24"/>
          <w:szCs w:val="24"/>
          <w:lang w:eastAsia="en-US"/>
        </w:rPr>
      </w:pPr>
      <w:r w:rsidRPr="0039012C">
        <w:rPr>
          <w:szCs w:val="28"/>
        </w:rPr>
        <w:tab/>
        <w:t xml:space="preserve">Режим работы </w:t>
      </w:r>
      <w:r w:rsidR="003953EC">
        <w:rPr>
          <w:szCs w:val="28"/>
        </w:rPr>
        <w:t>ОСГБУ «</w:t>
      </w:r>
      <w:proofErr w:type="spellStart"/>
      <w:r w:rsidR="003953EC">
        <w:rPr>
          <w:szCs w:val="28"/>
        </w:rPr>
        <w:t>СРЦдН</w:t>
      </w:r>
      <w:proofErr w:type="spellEnd"/>
      <w:r w:rsidR="003953EC">
        <w:rPr>
          <w:szCs w:val="28"/>
        </w:rPr>
        <w:t xml:space="preserve"> </w:t>
      </w:r>
      <w:proofErr w:type="spellStart"/>
      <w:r w:rsidR="003953EC">
        <w:rPr>
          <w:szCs w:val="28"/>
        </w:rPr>
        <w:t>Ивнянского</w:t>
      </w:r>
      <w:proofErr w:type="spellEnd"/>
      <w:r w:rsidR="003953EC">
        <w:rPr>
          <w:szCs w:val="28"/>
        </w:rPr>
        <w:t xml:space="preserve"> района» Белгородской области</w:t>
      </w:r>
    </w:p>
    <w:p w:rsidR="00FC52C4" w:rsidRPr="003953EC" w:rsidRDefault="00FC52C4" w:rsidP="003953EC">
      <w:pPr>
        <w:spacing w:after="160" w:line="256" w:lineRule="auto"/>
        <w:ind w:left="0" w:firstLine="0"/>
        <w:rPr>
          <w:rFonts w:eastAsiaTheme="minorHAnsi"/>
          <w:color w:val="auto"/>
          <w:sz w:val="24"/>
          <w:szCs w:val="24"/>
          <w:lang w:eastAsia="en-US"/>
        </w:rPr>
      </w:pPr>
      <w:r w:rsidRPr="0039012C">
        <w:rPr>
          <w:szCs w:val="28"/>
        </w:rPr>
        <w:t xml:space="preserve">круглосуточный. При организации режима пребывания воспитанников в </w:t>
      </w:r>
      <w:r w:rsidR="003953EC">
        <w:rPr>
          <w:szCs w:val="28"/>
        </w:rPr>
        <w:t>ОСГБУ «</w:t>
      </w:r>
      <w:proofErr w:type="spellStart"/>
      <w:r w:rsidR="003953EC">
        <w:rPr>
          <w:szCs w:val="28"/>
        </w:rPr>
        <w:t>СРЦдН</w:t>
      </w:r>
      <w:proofErr w:type="spellEnd"/>
      <w:r w:rsidR="003953EC">
        <w:rPr>
          <w:szCs w:val="28"/>
        </w:rPr>
        <w:t xml:space="preserve"> </w:t>
      </w:r>
      <w:proofErr w:type="spellStart"/>
      <w:r w:rsidR="003953EC">
        <w:rPr>
          <w:szCs w:val="28"/>
        </w:rPr>
        <w:t>Ивнянского</w:t>
      </w:r>
      <w:proofErr w:type="spellEnd"/>
      <w:r w:rsidR="003953EC">
        <w:rPr>
          <w:szCs w:val="28"/>
        </w:rPr>
        <w:t xml:space="preserve"> района» Белгородской области</w:t>
      </w:r>
      <w:r w:rsidRPr="0039012C">
        <w:rPr>
          <w:szCs w:val="28"/>
        </w:rPr>
        <w:t>,  учитывалась система требований СанПиН 2.4.1.3049-13 «Санитарно-эпидемиологические требования к устройству, содержанию и организации режима работы дошкольных образовательных организаций», СанПиН 2.4.3259-15 «Санитарно-эпидемиологические требования к устройству, содержанию и организации режима работы организаций для детей – сирот и детей, оставшихся без попечения родителей» и рекомендации Проекта примерной основной образовательной пр</w:t>
      </w:r>
      <w:r w:rsidR="003953EC">
        <w:rPr>
          <w:szCs w:val="28"/>
        </w:rPr>
        <w:t>ограммы дошкольного образования.</w:t>
      </w:r>
    </w:p>
    <w:p w:rsidR="00FC52C4" w:rsidRPr="0039012C" w:rsidRDefault="00FC52C4" w:rsidP="00FC52C4">
      <w:pPr>
        <w:tabs>
          <w:tab w:val="left" w:pos="1110"/>
          <w:tab w:val="left" w:pos="2550"/>
        </w:tabs>
        <w:spacing w:after="0" w:line="276" w:lineRule="auto"/>
        <w:rPr>
          <w:szCs w:val="28"/>
        </w:rPr>
      </w:pPr>
      <w:r w:rsidRPr="0039012C">
        <w:rPr>
          <w:szCs w:val="28"/>
        </w:rPr>
        <w:tab/>
        <w:t>При ежедневной организации жизни и деятельности детей предусматривается личностно-ориентированный подход к организации всех видов детской деятельности с учетом их возрастных и индивидуальных особенностей и социального заказа родителей.</w:t>
      </w:r>
    </w:p>
    <w:p w:rsidR="003953EC" w:rsidRDefault="00FC52C4" w:rsidP="003953EC">
      <w:pPr>
        <w:spacing w:after="160" w:line="256" w:lineRule="auto"/>
        <w:ind w:left="0" w:firstLine="0"/>
        <w:jc w:val="center"/>
        <w:rPr>
          <w:rFonts w:eastAsiaTheme="minorHAnsi"/>
          <w:color w:val="auto"/>
          <w:sz w:val="24"/>
          <w:szCs w:val="24"/>
          <w:lang w:eastAsia="en-US"/>
        </w:rPr>
      </w:pPr>
      <w:r w:rsidRPr="0039012C">
        <w:rPr>
          <w:szCs w:val="28"/>
        </w:rPr>
        <w:tab/>
        <w:t xml:space="preserve">Программа </w:t>
      </w:r>
      <w:r w:rsidR="003953EC">
        <w:rPr>
          <w:szCs w:val="28"/>
        </w:rPr>
        <w:t>ОСГБУ «</w:t>
      </w:r>
      <w:proofErr w:type="spellStart"/>
      <w:r w:rsidR="003953EC">
        <w:rPr>
          <w:szCs w:val="28"/>
        </w:rPr>
        <w:t>СРЦдН</w:t>
      </w:r>
      <w:proofErr w:type="spellEnd"/>
      <w:r w:rsidR="003953EC">
        <w:rPr>
          <w:szCs w:val="28"/>
        </w:rPr>
        <w:t xml:space="preserve"> </w:t>
      </w:r>
      <w:proofErr w:type="spellStart"/>
      <w:r w:rsidR="003953EC">
        <w:rPr>
          <w:szCs w:val="28"/>
        </w:rPr>
        <w:t>Ивнянского</w:t>
      </w:r>
      <w:proofErr w:type="spellEnd"/>
      <w:r w:rsidR="003953EC">
        <w:rPr>
          <w:szCs w:val="28"/>
        </w:rPr>
        <w:t xml:space="preserve"> района» Белгородской области</w:t>
      </w:r>
    </w:p>
    <w:p w:rsidR="00FC52C4" w:rsidRPr="0039012C" w:rsidRDefault="00FC52C4" w:rsidP="00FC52C4">
      <w:pPr>
        <w:tabs>
          <w:tab w:val="left" w:pos="1110"/>
          <w:tab w:val="left" w:pos="2550"/>
        </w:tabs>
        <w:spacing w:after="0" w:line="276" w:lineRule="auto"/>
        <w:rPr>
          <w:szCs w:val="28"/>
        </w:rPr>
      </w:pPr>
      <w:r w:rsidRPr="0039012C">
        <w:rPr>
          <w:szCs w:val="28"/>
        </w:rPr>
        <w:lastRenderedPageBreak/>
        <w:t>предполагает приоритетное использование времени пребывания детей на свежем воздухе для обеспечения оптимальной двигательной активности. В летний период деятельность детей максимально осуществляется во время прогулки.</w:t>
      </w:r>
    </w:p>
    <w:p w:rsidR="00FC52C4" w:rsidRPr="005960CE" w:rsidRDefault="00FC52C4" w:rsidP="00FC52C4">
      <w:pPr>
        <w:tabs>
          <w:tab w:val="left" w:pos="1110"/>
          <w:tab w:val="left" w:pos="2550"/>
        </w:tabs>
        <w:spacing w:after="0" w:line="276" w:lineRule="auto"/>
        <w:rPr>
          <w:szCs w:val="28"/>
        </w:rPr>
      </w:pPr>
      <w:r>
        <w:rPr>
          <w:szCs w:val="28"/>
        </w:rPr>
        <w:tab/>
      </w:r>
      <w:r w:rsidRPr="0039012C">
        <w:rPr>
          <w:szCs w:val="28"/>
        </w:rPr>
        <w:t xml:space="preserve">Обязательное сохранение в режиме дня не менее 3-4 часа на ведущую деятельность детей дошкольного возраста – свободную игру, «подготовку к образовательной деятельности», личную гигиену, учитываются требования к сочетанию разных видов деятельности, к чередованию спокойных игр, требующих статических поз с двигательными, динамика работоспособности детей в течение </w:t>
      </w:r>
      <w:r w:rsidRPr="005960CE">
        <w:rPr>
          <w:szCs w:val="28"/>
        </w:rPr>
        <w:t>дня, недели, года.</w:t>
      </w:r>
    </w:p>
    <w:p w:rsidR="00FC52C4" w:rsidRDefault="00FC52C4" w:rsidP="00FC52C4">
      <w:pPr>
        <w:tabs>
          <w:tab w:val="left" w:pos="1110"/>
          <w:tab w:val="left" w:pos="2550"/>
        </w:tabs>
        <w:spacing w:after="0" w:line="276" w:lineRule="auto"/>
        <w:rPr>
          <w:szCs w:val="28"/>
        </w:rPr>
      </w:pPr>
      <w:r w:rsidRPr="005960CE">
        <w:rPr>
          <w:szCs w:val="28"/>
        </w:rPr>
        <w:tab/>
        <w:t xml:space="preserve">Режимы дня </w:t>
      </w:r>
      <w:r>
        <w:rPr>
          <w:szCs w:val="28"/>
        </w:rPr>
        <w:t>для детей средней группы способствуе</w:t>
      </w:r>
      <w:r w:rsidR="008366F5">
        <w:rPr>
          <w:szCs w:val="28"/>
        </w:rPr>
        <w:t>т их гармоничному развитию.</w:t>
      </w:r>
    </w:p>
    <w:p w:rsidR="00CD3DF0" w:rsidRDefault="00CD3DF0" w:rsidP="00FC52C4">
      <w:pPr>
        <w:tabs>
          <w:tab w:val="left" w:pos="1110"/>
          <w:tab w:val="left" w:pos="2550"/>
        </w:tabs>
        <w:spacing w:after="0" w:line="276" w:lineRule="auto"/>
        <w:rPr>
          <w:szCs w:val="28"/>
        </w:rPr>
      </w:pPr>
    </w:p>
    <w:p w:rsidR="00CD3DF0" w:rsidRDefault="00CD3DF0" w:rsidP="00941EA3">
      <w:pPr>
        <w:spacing w:line="276" w:lineRule="auto"/>
        <w:ind w:firstLine="708"/>
        <w:jc w:val="center"/>
        <w:rPr>
          <w:rFonts w:ascii="Calibri" w:eastAsia="Calibri" w:hAnsi="Calibri" w:cs="Calibri"/>
          <w:sz w:val="23"/>
        </w:rPr>
      </w:pPr>
      <w:r>
        <w:rPr>
          <w:b/>
          <w:szCs w:val="28"/>
        </w:rPr>
        <w:t>Режим дня (средняя группа)</w:t>
      </w:r>
    </w:p>
    <w:p w:rsidR="00941EA3" w:rsidRPr="00941EA3" w:rsidRDefault="00941EA3" w:rsidP="00941EA3">
      <w:pPr>
        <w:rPr>
          <w:color w:val="auto"/>
          <w:sz w:val="24"/>
          <w:szCs w:val="24"/>
        </w:rPr>
      </w:pPr>
      <w:r>
        <w:rPr>
          <w:szCs w:val="28"/>
        </w:rPr>
        <w:tab/>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1800"/>
      </w:tblGrid>
      <w:tr w:rsidR="00941EA3" w:rsidRPr="00941EA3" w:rsidTr="00941EA3">
        <w:tc>
          <w:tcPr>
            <w:tcW w:w="7128" w:type="dxa"/>
          </w:tcPr>
          <w:p w:rsidR="00941EA3" w:rsidRPr="00941EA3" w:rsidRDefault="00941EA3" w:rsidP="00941EA3">
            <w:pPr>
              <w:spacing w:after="0" w:line="240" w:lineRule="auto"/>
              <w:ind w:left="0" w:firstLine="0"/>
              <w:jc w:val="left"/>
              <w:rPr>
                <w:color w:val="auto"/>
                <w:szCs w:val="28"/>
              </w:rPr>
            </w:pPr>
            <w:r w:rsidRPr="00941EA3">
              <w:rPr>
                <w:color w:val="auto"/>
                <w:szCs w:val="28"/>
              </w:rPr>
              <w:t>Постепенный подъем, утренний туалет, зарядка</w:t>
            </w:r>
          </w:p>
        </w:tc>
        <w:tc>
          <w:tcPr>
            <w:tcW w:w="1800" w:type="dxa"/>
          </w:tcPr>
          <w:p w:rsidR="00941EA3" w:rsidRPr="00941EA3" w:rsidRDefault="00941EA3" w:rsidP="00941EA3">
            <w:pPr>
              <w:spacing w:after="0" w:line="240" w:lineRule="auto"/>
              <w:ind w:left="0" w:firstLine="0"/>
              <w:jc w:val="center"/>
              <w:rPr>
                <w:color w:val="auto"/>
                <w:szCs w:val="28"/>
                <w:vertAlign w:val="superscript"/>
              </w:rPr>
            </w:pPr>
            <w:r w:rsidRPr="00941EA3">
              <w:rPr>
                <w:color w:val="auto"/>
                <w:szCs w:val="28"/>
              </w:rPr>
              <w:t>7</w:t>
            </w:r>
            <w:r w:rsidRPr="00941EA3">
              <w:rPr>
                <w:color w:val="auto"/>
                <w:szCs w:val="28"/>
                <w:vertAlign w:val="superscript"/>
              </w:rPr>
              <w:t>30</w:t>
            </w:r>
            <w:r w:rsidRPr="00941EA3">
              <w:rPr>
                <w:color w:val="auto"/>
                <w:szCs w:val="28"/>
              </w:rPr>
              <w:t>- 8</w:t>
            </w:r>
            <w:r w:rsidRPr="00941EA3">
              <w:rPr>
                <w:color w:val="auto"/>
                <w:szCs w:val="28"/>
                <w:vertAlign w:val="superscript"/>
              </w:rPr>
              <w:t>20</w:t>
            </w:r>
          </w:p>
        </w:tc>
      </w:tr>
      <w:tr w:rsidR="00941EA3" w:rsidRPr="00941EA3" w:rsidTr="00941EA3">
        <w:tc>
          <w:tcPr>
            <w:tcW w:w="7128" w:type="dxa"/>
          </w:tcPr>
          <w:p w:rsidR="00941EA3" w:rsidRPr="00941EA3" w:rsidRDefault="00941EA3" w:rsidP="00941EA3">
            <w:pPr>
              <w:spacing w:after="0" w:line="240" w:lineRule="auto"/>
              <w:ind w:left="0" w:firstLine="0"/>
              <w:jc w:val="left"/>
              <w:rPr>
                <w:color w:val="auto"/>
                <w:szCs w:val="28"/>
              </w:rPr>
            </w:pPr>
            <w:r w:rsidRPr="00941EA3">
              <w:rPr>
                <w:color w:val="auto"/>
                <w:szCs w:val="28"/>
              </w:rPr>
              <w:t>Подготовка к завтраку, завтрак</w:t>
            </w:r>
          </w:p>
        </w:tc>
        <w:tc>
          <w:tcPr>
            <w:tcW w:w="1800" w:type="dxa"/>
          </w:tcPr>
          <w:p w:rsidR="00941EA3" w:rsidRPr="00941EA3" w:rsidRDefault="00941EA3" w:rsidP="00941EA3">
            <w:pPr>
              <w:spacing w:after="0" w:line="240" w:lineRule="auto"/>
              <w:ind w:left="0" w:firstLine="0"/>
              <w:jc w:val="center"/>
              <w:rPr>
                <w:color w:val="auto"/>
                <w:szCs w:val="28"/>
                <w:vertAlign w:val="superscript"/>
              </w:rPr>
            </w:pPr>
            <w:r w:rsidRPr="00941EA3">
              <w:rPr>
                <w:color w:val="auto"/>
                <w:szCs w:val="28"/>
              </w:rPr>
              <w:t>8</w:t>
            </w:r>
            <w:r w:rsidRPr="00941EA3">
              <w:rPr>
                <w:color w:val="auto"/>
                <w:szCs w:val="28"/>
                <w:vertAlign w:val="superscript"/>
              </w:rPr>
              <w:t>20</w:t>
            </w:r>
            <w:r w:rsidRPr="00941EA3">
              <w:rPr>
                <w:color w:val="auto"/>
                <w:szCs w:val="28"/>
              </w:rPr>
              <w:t>-8</w:t>
            </w:r>
            <w:r w:rsidRPr="00941EA3">
              <w:rPr>
                <w:color w:val="auto"/>
                <w:szCs w:val="28"/>
                <w:vertAlign w:val="superscript"/>
              </w:rPr>
              <w:t>40</w:t>
            </w:r>
          </w:p>
        </w:tc>
      </w:tr>
      <w:tr w:rsidR="00941EA3" w:rsidRPr="00941EA3" w:rsidTr="00941EA3">
        <w:tc>
          <w:tcPr>
            <w:tcW w:w="7128" w:type="dxa"/>
          </w:tcPr>
          <w:p w:rsidR="00941EA3" w:rsidRPr="00941EA3" w:rsidRDefault="00941EA3" w:rsidP="00941EA3">
            <w:pPr>
              <w:spacing w:after="0" w:line="240" w:lineRule="auto"/>
              <w:ind w:left="0" w:firstLine="0"/>
              <w:jc w:val="left"/>
              <w:rPr>
                <w:color w:val="auto"/>
                <w:szCs w:val="28"/>
              </w:rPr>
            </w:pPr>
            <w:r w:rsidRPr="00941EA3">
              <w:rPr>
                <w:color w:val="auto"/>
                <w:szCs w:val="28"/>
              </w:rPr>
              <w:t>Подготовка к занятиям, игры, самостоятельная деятельность</w:t>
            </w:r>
          </w:p>
        </w:tc>
        <w:tc>
          <w:tcPr>
            <w:tcW w:w="1800" w:type="dxa"/>
          </w:tcPr>
          <w:p w:rsidR="00941EA3" w:rsidRPr="00941EA3" w:rsidRDefault="00941EA3" w:rsidP="00941EA3">
            <w:pPr>
              <w:spacing w:after="0" w:line="240" w:lineRule="auto"/>
              <w:ind w:left="0" w:firstLine="0"/>
              <w:jc w:val="center"/>
              <w:rPr>
                <w:color w:val="auto"/>
                <w:szCs w:val="28"/>
                <w:vertAlign w:val="superscript"/>
              </w:rPr>
            </w:pPr>
            <w:r w:rsidRPr="00941EA3">
              <w:rPr>
                <w:color w:val="auto"/>
                <w:szCs w:val="28"/>
              </w:rPr>
              <w:t>8</w:t>
            </w:r>
            <w:r w:rsidRPr="00941EA3">
              <w:rPr>
                <w:color w:val="auto"/>
                <w:szCs w:val="28"/>
                <w:vertAlign w:val="superscript"/>
              </w:rPr>
              <w:t>40</w:t>
            </w:r>
            <w:r w:rsidRPr="00941EA3">
              <w:rPr>
                <w:color w:val="auto"/>
                <w:szCs w:val="28"/>
              </w:rPr>
              <w:t>-9</w:t>
            </w:r>
            <w:r w:rsidRPr="00941EA3">
              <w:rPr>
                <w:color w:val="auto"/>
                <w:szCs w:val="28"/>
                <w:vertAlign w:val="superscript"/>
              </w:rPr>
              <w:t>05</w:t>
            </w:r>
          </w:p>
        </w:tc>
      </w:tr>
      <w:tr w:rsidR="00941EA3" w:rsidRPr="00941EA3" w:rsidTr="00941EA3">
        <w:tc>
          <w:tcPr>
            <w:tcW w:w="7128" w:type="dxa"/>
          </w:tcPr>
          <w:p w:rsidR="00941EA3" w:rsidRPr="00941EA3" w:rsidRDefault="00941EA3" w:rsidP="00941EA3">
            <w:pPr>
              <w:spacing w:after="0" w:line="240" w:lineRule="auto"/>
              <w:ind w:left="0" w:firstLine="0"/>
              <w:jc w:val="left"/>
              <w:rPr>
                <w:color w:val="auto"/>
                <w:szCs w:val="28"/>
              </w:rPr>
            </w:pPr>
            <w:r w:rsidRPr="00941EA3">
              <w:rPr>
                <w:color w:val="auto"/>
                <w:szCs w:val="28"/>
              </w:rPr>
              <w:t>Организованная детская деятельность,</w:t>
            </w:r>
          </w:p>
          <w:p w:rsidR="00941EA3" w:rsidRPr="00941EA3" w:rsidRDefault="00941EA3" w:rsidP="00941EA3">
            <w:pPr>
              <w:spacing w:after="0" w:line="240" w:lineRule="auto"/>
              <w:ind w:left="0" w:firstLine="0"/>
              <w:jc w:val="left"/>
              <w:rPr>
                <w:color w:val="auto"/>
                <w:szCs w:val="28"/>
              </w:rPr>
            </w:pPr>
            <w:r w:rsidRPr="00941EA3">
              <w:rPr>
                <w:color w:val="auto"/>
                <w:szCs w:val="28"/>
              </w:rPr>
              <w:t>занятия со специалистами (индивидуальные)</w:t>
            </w:r>
          </w:p>
        </w:tc>
        <w:tc>
          <w:tcPr>
            <w:tcW w:w="1800" w:type="dxa"/>
          </w:tcPr>
          <w:p w:rsidR="00941EA3" w:rsidRPr="00941EA3" w:rsidRDefault="00941EA3" w:rsidP="00941EA3">
            <w:pPr>
              <w:spacing w:after="0" w:line="240" w:lineRule="auto"/>
              <w:ind w:left="0" w:firstLine="0"/>
              <w:jc w:val="center"/>
              <w:rPr>
                <w:color w:val="auto"/>
                <w:szCs w:val="28"/>
                <w:vertAlign w:val="superscript"/>
                <w:lang w:val="en-US"/>
              </w:rPr>
            </w:pPr>
            <w:r w:rsidRPr="00941EA3">
              <w:rPr>
                <w:color w:val="auto"/>
                <w:szCs w:val="28"/>
              </w:rPr>
              <w:t>9</w:t>
            </w:r>
            <w:r w:rsidRPr="00941EA3">
              <w:rPr>
                <w:color w:val="auto"/>
                <w:szCs w:val="28"/>
                <w:vertAlign w:val="superscript"/>
              </w:rPr>
              <w:t>05</w:t>
            </w:r>
            <w:r w:rsidRPr="00941EA3">
              <w:rPr>
                <w:color w:val="auto"/>
                <w:szCs w:val="28"/>
              </w:rPr>
              <w:t>-9</w:t>
            </w:r>
            <w:r w:rsidRPr="00941EA3">
              <w:rPr>
                <w:color w:val="auto"/>
                <w:szCs w:val="28"/>
                <w:vertAlign w:val="superscript"/>
              </w:rPr>
              <w:t>55</w:t>
            </w:r>
          </w:p>
        </w:tc>
      </w:tr>
      <w:tr w:rsidR="00941EA3" w:rsidRPr="00941EA3" w:rsidTr="00941EA3">
        <w:tc>
          <w:tcPr>
            <w:tcW w:w="7128" w:type="dxa"/>
          </w:tcPr>
          <w:p w:rsidR="00941EA3" w:rsidRPr="00941EA3" w:rsidRDefault="00941EA3" w:rsidP="00941EA3">
            <w:pPr>
              <w:spacing w:after="0" w:line="240" w:lineRule="auto"/>
              <w:ind w:left="0" w:firstLine="0"/>
              <w:jc w:val="left"/>
              <w:rPr>
                <w:color w:val="auto"/>
                <w:szCs w:val="28"/>
              </w:rPr>
            </w:pPr>
            <w:r w:rsidRPr="00941EA3">
              <w:rPr>
                <w:color w:val="auto"/>
                <w:szCs w:val="28"/>
              </w:rPr>
              <w:t>Второй завтрак</w:t>
            </w:r>
          </w:p>
        </w:tc>
        <w:tc>
          <w:tcPr>
            <w:tcW w:w="1800" w:type="dxa"/>
          </w:tcPr>
          <w:p w:rsidR="00941EA3" w:rsidRPr="00941EA3" w:rsidRDefault="00941EA3" w:rsidP="00941EA3">
            <w:pPr>
              <w:spacing w:after="0" w:line="240" w:lineRule="auto"/>
              <w:ind w:left="0" w:firstLine="0"/>
              <w:jc w:val="center"/>
              <w:rPr>
                <w:color w:val="auto"/>
                <w:szCs w:val="28"/>
              </w:rPr>
            </w:pPr>
            <w:r w:rsidRPr="00941EA3">
              <w:rPr>
                <w:color w:val="auto"/>
                <w:szCs w:val="28"/>
              </w:rPr>
              <w:t>9</w:t>
            </w:r>
            <w:r w:rsidRPr="00941EA3">
              <w:rPr>
                <w:color w:val="auto"/>
                <w:szCs w:val="28"/>
                <w:vertAlign w:val="superscript"/>
              </w:rPr>
              <w:t>55-</w:t>
            </w:r>
            <w:r w:rsidRPr="00941EA3">
              <w:rPr>
                <w:color w:val="auto"/>
                <w:szCs w:val="28"/>
              </w:rPr>
              <w:t>10</w:t>
            </w:r>
            <w:r w:rsidRPr="00941EA3">
              <w:rPr>
                <w:color w:val="auto"/>
                <w:szCs w:val="28"/>
                <w:vertAlign w:val="superscript"/>
              </w:rPr>
              <w:t>05</w:t>
            </w:r>
          </w:p>
        </w:tc>
      </w:tr>
      <w:tr w:rsidR="00941EA3" w:rsidRPr="00941EA3" w:rsidTr="00941EA3">
        <w:tc>
          <w:tcPr>
            <w:tcW w:w="7128" w:type="dxa"/>
          </w:tcPr>
          <w:p w:rsidR="00941EA3" w:rsidRPr="00941EA3" w:rsidRDefault="00941EA3" w:rsidP="00941EA3">
            <w:pPr>
              <w:spacing w:after="0" w:line="240" w:lineRule="auto"/>
              <w:ind w:left="0" w:firstLine="0"/>
              <w:jc w:val="left"/>
              <w:rPr>
                <w:color w:val="auto"/>
                <w:szCs w:val="28"/>
              </w:rPr>
            </w:pPr>
            <w:r w:rsidRPr="00941EA3">
              <w:rPr>
                <w:color w:val="auto"/>
                <w:szCs w:val="28"/>
              </w:rPr>
              <w:t>Подготовка к прогулке, прогулка, игры на свежем воздухе</w:t>
            </w:r>
          </w:p>
        </w:tc>
        <w:tc>
          <w:tcPr>
            <w:tcW w:w="1800" w:type="dxa"/>
          </w:tcPr>
          <w:p w:rsidR="00941EA3" w:rsidRPr="00941EA3" w:rsidRDefault="00941EA3" w:rsidP="00941EA3">
            <w:pPr>
              <w:spacing w:after="0" w:line="240" w:lineRule="auto"/>
              <w:ind w:left="0" w:firstLine="0"/>
              <w:jc w:val="center"/>
              <w:rPr>
                <w:color w:val="auto"/>
                <w:szCs w:val="28"/>
                <w:vertAlign w:val="superscript"/>
              </w:rPr>
            </w:pPr>
            <w:r w:rsidRPr="00941EA3">
              <w:rPr>
                <w:color w:val="auto"/>
                <w:szCs w:val="28"/>
              </w:rPr>
              <w:t>10</w:t>
            </w:r>
            <w:r w:rsidRPr="00941EA3">
              <w:rPr>
                <w:color w:val="auto"/>
                <w:szCs w:val="28"/>
                <w:vertAlign w:val="superscript"/>
              </w:rPr>
              <w:t>05</w:t>
            </w:r>
            <w:r w:rsidRPr="00941EA3">
              <w:rPr>
                <w:color w:val="auto"/>
                <w:szCs w:val="28"/>
              </w:rPr>
              <w:t>-11</w:t>
            </w:r>
            <w:r w:rsidRPr="00941EA3">
              <w:rPr>
                <w:color w:val="auto"/>
                <w:szCs w:val="28"/>
                <w:vertAlign w:val="superscript"/>
              </w:rPr>
              <w:t>50</w:t>
            </w:r>
          </w:p>
        </w:tc>
      </w:tr>
      <w:tr w:rsidR="00941EA3" w:rsidRPr="00941EA3" w:rsidTr="00941EA3">
        <w:tc>
          <w:tcPr>
            <w:tcW w:w="7128" w:type="dxa"/>
          </w:tcPr>
          <w:p w:rsidR="00941EA3" w:rsidRPr="00941EA3" w:rsidRDefault="00941EA3" w:rsidP="00941EA3">
            <w:pPr>
              <w:spacing w:after="0" w:line="240" w:lineRule="auto"/>
              <w:ind w:left="0" w:firstLine="0"/>
              <w:jc w:val="left"/>
              <w:rPr>
                <w:color w:val="auto"/>
                <w:szCs w:val="28"/>
              </w:rPr>
            </w:pPr>
            <w:r w:rsidRPr="00941EA3">
              <w:rPr>
                <w:color w:val="auto"/>
                <w:szCs w:val="28"/>
              </w:rPr>
              <w:t>Возвращение с прогулки, игры</w:t>
            </w:r>
          </w:p>
        </w:tc>
        <w:tc>
          <w:tcPr>
            <w:tcW w:w="1800" w:type="dxa"/>
          </w:tcPr>
          <w:p w:rsidR="00941EA3" w:rsidRPr="00941EA3" w:rsidRDefault="00941EA3" w:rsidP="00941EA3">
            <w:pPr>
              <w:spacing w:after="0" w:line="240" w:lineRule="auto"/>
              <w:ind w:left="0" w:firstLine="0"/>
              <w:jc w:val="center"/>
              <w:rPr>
                <w:color w:val="auto"/>
                <w:szCs w:val="28"/>
                <w:vertAlign w:val="superscript"/>
              </w:rPr>
            </w:pPr>
            <w:r w:rsidRPr="00941EA3">
              <w:rPr>
                <w:color w:val="auto"/>
                <w:szCs w:val="28"/>
              </w:rPr>
              <w:t>11</w:t>
            </w:r>
            <w:r w:rsidRPr="00941EA3">
              <w:rPr>
                <w:color w:val="auto"/>
                <w:szCs w:val="28"/>
                <w:vertAlign w:val="superscript"/>
              </w:rPr>
              <w:t>50</w:t>
            </w:r>
            <w:r w:rsidRPr="00941EA3">
              <w:rPr>
                <w:color w:val="auto"/>
                <w:szCs w:val="28"/>
              </w:rPr>
              <w:t>-12</w:t>
            </w:r>
            <w:r w:rsidRPr="00941EA3">
              <w:rPr>
                <w:color w:val="auto"/>
                <w:szCs w:val="28"/>
                <w:vertAlign w:val="superscript"/>
              </w:rPr>
              <w:t>10</w:t>
            </w:r>
          </w:p>
        </w:tc>
      </w:tr>
      <w:tr w:rsidR="00941EA3" w:rsidRPr="00941EA3" w:rsidTr="00941EA3">
        <w:tc>
          <w:tcPr>
            <w:tcW w:w="7128" w:type="dxa"/>
          </w:tcPr>
          <w:p w:rsidR="00941EA3" w:rsidRPr="00941EA3" w:rsidRDefault="00941EA3" w:rsidP="00941EA3">
            <w:pPr>
              <w:spacing w:after="0" w:line="240" w:lineRule="auto"/>
              <w:ind w:left="0" w:firstLine="0"/>
              <w:jc w:val="left"/>
              <w:rPr>
                <w:color w:val="auto"/>
                <w:szCs w:val="28"/>
              </w:rPr>
            </w:pPr>
            <w:r w:rsidRPr="00941EA3">
              <w:rPr>
                <w:color w:val="auto"/>
                <w:szCs w:val="28"/>
              </w:rPr>
              <w:t>Подготовка к обеду, обед</w:t>
            </w:r>
          </w:p>
        </w:tc>
        <w:tc>
          <w:tcPr>
            <w:tcW w:w="1800" w:type="dxa"/>
          </w:tcPr>
          <w:p w:rsidR="00941EA3" w:rsidRPr="00941EA3" w:rsidRDefault="00941EA3" w:rsidP="00941EA3">
            <w:pPr>
              <w:spacing w:after="0" w:line="240" w:lineRule="auto"/>
              <w:ind w:left="0" w:firstLine="0"/>
              <w:jc w:val="center"/>
              <w:rPr>
                <w:color w:val="auto"/>
                <w:szCs w:val="28"/>
              </w:rPr>
            </w:pPr>
            <w:r w:rsidRPr="00941EA3">
              <w:rPr>
                <w:color w:val="auto"/>
                <w:szCs w:val="28"/>
              </w:rPr>
              <w:t>12</w:t>
            </w:r>
            <w:r w:rsidRPr="00941EA3">
              <w:rPr>
                <w:color w:val="auto"/>
                <w:szCs w:val="28"/>
                <w:vertAlign w:val="superscript"/>
              </w:rPr>
              <w:t>10</w:t>
            </w:r>
            <w:r w:rsidRPr="00941EA3">
              <w:rPr>
                <w:color w:val="auto"/>
                <w:szCs w:val="28"/>
              </w:rPr>
              <w:t>-12</w:t>
            </w:r>
            <w:r w:rsidRPr="00941EA3">
              <w:rPr>
                <w:color w:val="auto"/>
                <w:szCs w:val="28"/>
                <w:vertAlign w:val="superscript"/>
              </w:rPr>
              <w:t>40</w:t>
            </w:r>
          </w:p>
        </w:tc>
      </w:tr>
      <w:tr w:rsidR="00941EA3" w:rsidRPr="00941EA3" w:rsidTr="00941EA3">
        <w:tc>
          <w:tcPr>
            <w:tcW w:w="7128" w:type="dxa"/>
          </w:tcPr>
          <w:p w:rsidR="00941EA3" w:rsidRPr="00941EA3" w:rsidRDefault="00941EA3" w:rsidP="00941EA3">
            <w:pPr>
              <w:spacing w:after="0" w:line="240" w:lineRule="auto"/>
              <w:ind w:left="0" w:firstLine="0"/>
              <w:jc w:val="left"/>
              <w:rPr>
                <w:color w:val="auto"/>
                <w:szCs w:val="28"/>
              </w:rPr>
            </w:pPr>
            <w:r w:rsidRPr="00941EA3">
              <w:rPr>
                <w:color w:val="auto"/>
                <w:szCs w:val="28"/>
              </w:rPr>
              <w:t>Подготовка ко сну, дневной сон</w:t>
            </w:r>
          </w:p>
        </w:tc>
        <w:tc>
          <w:tcPr>
            <w:tcW w:w="1800" w:type="dxa"/>
          </w:tcPr>
          <w:p w:rsidR="00941EA3" w:rsidRPr="00941EA3" w:rsidRDefault="00941EA3" w:rsidP="00941EA3">
            <w:pPr>
              <w:spacing w:after="0" w:line="240" w:lineRule="auto"/>
              <w:ind w:left="0" w:firstLine="0"/>
              <w:jc w:val="center"/>
              <w:rPr>
                <w:color w:val="auto"/>
                <w:szCs w:val="28"/>
                <w:vertAlign w:val="superscript"/>
              </w:rPr>
            </w:pPr>
            <w:r w:rsidRPr="00941EA3">
              <w:rPr>
                <w:color w:val="auto"/>
                <w:szCs w:val="28"/>
              </w:rPr>
              <w:t>12</w:t>
            </w:r>
            <w:r w:rsidRPr="00941EA3">
              <w:rPr>
                <w:color w:val="auto"/>
                <w:szCs w:val="28"/>
                <w:vertAlign w:val="superscript"/>
              </w:rPr>
              <w:t>40-</w:t>
            </w:r>
            <w:r w:rsidRPr="00941EA3">
              <w:rPr>
                <w:color w:val="auto"/>
                <w:szCs w:val="28"/>
              </w:rPr>
              <w:t>15</w:t>
            </w:r>
            <w:r w:rsidRPr="00941EA3">
              <w:rPr>
                <w:color w:val="auto"/>
                <w:szCs w:val="28"/>
                <w:vertAlign w:val="superscript"/>
              </w:rPr>
              <w:t>00</w:t>
            </w:r>
          </w:p>
        </w:tc>
      </w:tr>
      <w:tr w:rsidR="00941EA3" w:rsidRPr="00941EA3" w:rsidTr="00941EA3">
        <w:tc>
          <w:tcPr>
            <w:tcW w:w="7128" w:type="dxa"/>
          </w:tcPr>
          <w:p w:rsidR="00941EA3" w:rsidRPr="00941EA3" w:rsidRDefault="00941EA3" w:rsidP="00941EA3">
            <w:pPr>
              <w:spacing w:after="0" w:line="240" w:lineRule="auto"/>
              <w:ind w:left="0" w:firstLine="0"/>
              <w:jc w:val="left"/>
              <w:rPr>
                <w:color w:val="auto"/>
                <w:szCs w:val="28"/>
              </w:rPr>
            </w:pPr>
            <w:r w:rsidRPr="00941EA3">
              <w:rPr>
                <w:color w:val="auto"/>
                <w:szCs w:val="28"/>
              </w:rPr>
              <w:t>Постепенный подъем, закаливающие процедуры</w:t>
            </w:r>
          </w:p>
        </w:tc>
        <w:tc>
          <w:tcPr>
            <w:tcW w:w="1800" w:type="dxa"/>
          </w:tcPr>
          <w:p w:rsidR="00941EA3" w:rsidRPr="00941EA3" w:rsidRDefault="00941EA3" w:rsidP="00941EA3">
            <w:pPr>
              <w:spacing w:after="0" w:line="240" w:lineRule="auto"/>
              <w:ind w:left="0" w:firstLine="0"/>
              <w:jc w:val="center"/>
              <w:rPr>
                <w:color w:val="auto"/>
                <w:szCs w:val="28"/>
              </w:rPr>
            </w:pPr>
            <w:r w:rsidRPr="00941EA3">
              <w:rPr>
                <w:color w:val="auto"/>
                <w:szCs w:val="28"/>
              </w:rPr>
              <w:t>15</w:t>
            </w:r>
            <w:r w:rsidRPr="00941EA3">
              <w:rPr>
                <w:color w:val="auto"/>
                <w:szCs w:val="28"/>
                <w:vertAlign w:val="superscript"/>
              </w:rPr>
              <w:t>00</w:t>
            </w:r>
            <w:r w:rsidRPr="00941EA3">
              <w:rPr>
                <w:color w:val="auto"/>
                <w:szCs w:val="28"/>
              </w:rPr>
              <w:t>-15</w:t>
            </w:r>
            <w:r w:rsidRPr="00941EA3">
              <w:rPr>
                <w:color w:val="auto"/>
                <w:szCs w:val="28"/>
                <w:vertAlign w:val="superscript"/>
              </w:rPr>
              <w:t>30</w:t>
            </w:r>
          </w:p>
        </w:tc>
      </w:tr>
      <w:tr w:rsidR="00941EA3" w:rsidRPr="00941EA3" w:rsidTr="00941EA3">
        <w:tc>
          <w:tcPr>
            <w:tcW w:w="7128" w:type="dxa"/>
          </w:tcPr>
          <w:p w:rsidR="00941EA3" w:rsidRPr="00941EA3" w:rsidRDefault="00941EA3" w:rsidP="00941EA3">
            <w:pPr>
              <w:spacing w:after="0" w:line="240" w:lineRule="auto"/>
              <w:ind w:left="0" w:firstLine="0"/>
              <w:jc w:val="left"/>
              <w:rPr>
                <w:color w:val="auto"/>
                <w:szCs w:val="28"/>
              </w:rPr>
            </w:pPr>
            <w:r w:rsidRPr="00941EA3">
              <w:rPr>
                <w:color w:val="auto"/>
                <w:szCs w:val="28"/>
              </w:rPr>
              <w:t>Подготовка к полднику, полдник</w:t>
            </w:r>
          </w:p>
        </w:tc>
        <w:tc>
          <w:tcPr>
            <w:tcW w:w="1800" w:type="dxa"/>
          </w:tcPr>
          <w:p w:rsidR="00941EA3" w:rsidRPr="00941EA3" w:rsidRDefault="00941EA3" w:rsidP="00941EA3">
            <w:pPr>
              <w:spacing w:after="0" w:line="240" w:lineRule="auto"/>
              <w:ind w:left="0" w:firstLine="0"/>
              <w:jc w:val="center"/>
              <w:rPr>
                <w:color w:val="auto"/>
                <w:szCs w:val="28"/>
                <w:vertAlign w:val="superscript"/>
              </w:rPr>
            </w:pPr>
            <w:r w:rsidRPr="00941EA3">
              <w:rPr>
                <w:color w:val="auto"/>
                <w:szCs w:val="28"/>
              </w:rPr>
              <w:t>15</w:t>
            </w:r>
            <w:r w:rsidRPr="00941EA3">
              <w:rPr>
                <w:color w:val="auto"/>
                <w:szCs w:val="28"/>
                <w:vertAlign w:val="superscript"/>
              </w:rPr>
              <w:t>30</w:t>
            </w:r>
            <w:r w:rsidRPr="00941EA3">
              <w:rPr>
                <w:color w:val="auto"/>
                <w:szCs w:val="28"/>
              </w:rPr>
              <w:t>-15</w:t>
            </w:r>
            <w:r w:rsidRPr="00941EA3">
              <w:rPr>
                <w:color w:val="auto"/>
                <w:szCs w:val="28"/>
                <w:vertAlign w:val="superscript"/>
              </w:rPr>
              <w:t>50</w:t>
            </w:r>
          </w:p>
        </w:tc>
      </w:tr>
      <w:tr w:rsidR="00941EA3" w:rsidRPr="00941EA3" w:rsidTr="00941EA3">
        <w:tc>
          <w:tcPr>
            <w:tcW w:w="7128" w:type="dxa"/>
          </w:tcPr>
          <w:p w:rsidR="00941EA3" w:rsidRPr="00941EA3" w:rsidRDefault="00941EA3" w:rsidP="00941EA3">
            <w:pPr>
              <w:spacing w:after="0" w:line="240" w:lineRule="auto"/>
              <w:ind w:left="0" w:firstLine="0"/>
              <w:jc w:val="left"/>
              <w:rPr>
                <w:color w:val="auto"/>
                <w:szCs w:val="28"/>
              </w:rPr>
            </w:pPr>
            <w:r w:rsidRPr="00941EA3">
              <w:rPr>
                <w:color w:val="auto"/>
                <w:szCs w:val="28"/>
              </w:rPr>
              <w:t>Занятия по интересам, игры</w:t>
            </w:r>
          </w:p>
        </w:tc>
        <w:tc>
          <w:tcPr>
            <w:tcW w:w="1800" w:type="dxa"/>
          </w:tcPr>
          <w:p w:rsidR="00941EA3" w:rsidRPr="00941EA3" w:rsidRDefault="00941EA3" w:rsidP="00941EA3">
            <w:pPr>
              <w:spacing w:after="0" w:line="240" w:lineRule="auto"/>
              <w:ind w:left="0" w:firstLine="0"/>
              <w:jc w:val="center"/>
              <w:rPr>
                <w:color w:val="auto"/>
                <w:szCs w:val="28"/>
              </w:rPr>
            </w:pPr>
            <w:r w:rsidRPr="00941EA3">
              <w:rPr>
                <w:color w:val="auto"/>
                <w:szCs w:val="28"/>
              </w:rPr>
              <w:t>15</w:t>
            </w:r>
            <w:r w:rsidRPr="00941EA3">
              <w:rPr>
                <w:color w:val="auto"/>
                <w:szCs w:val="28"/>
                <w:vertAlign w:val="superscript"/>
              </w:rPr>
              <w:t>50</w:t>
            </w:r>
            <w:r w:rsidRPr="00941EA3">
              <w:rPr>
                <w:color w:val="auto"/>
                <w:szCs w:val="28"/>
              </w:rPr>
              <w:t>-16</w:t>
            </w:r>
            <w:r w:rsidRPr="00941EA3">
              <w:rPr>
                <w:color w:val="auto"/>
                <w:szCs w:val="28"/>
                <w:vertAlign w:val="superscript"/>
              </w:rPr>
              <w:t>30</w:t>
            </w:r>
          </w:p>
        </w:tc>
      </w:tr>
      <w:tr w:rsidR="00941EA3" w:rsidRPr="00941EA3" w:rsidTr="00941EA3">
        <w:tc>
          <w:tcPr>
            <w:tcW w:w="7128" w:type="dxa"/>
          </w:tcPr>
          <w:p w:rsidR="00941EA3" w:rsidRPr="00941EA3" w:rsidRDefault="00941EA3" w:rsidP="00941EA3">
            <w:pPr>
              <w:spacing w:after="0" w:line="240" w:lineRule="auto"/>
              <w:ind w:left="0" w:firstLine="0"/>
              <w:jc w:val="left"/>
              <w:rPr>
                <w:color w:val="auto"/>
                <w:szCs w:val="28"/>
              </w:rPr>
            </w:pPr>
            <w:r w:rsidRPr="00941EA3">
              <w:rPr>
                <w:color w:val="auto"/>
                <w:szCs w:val="28"/>
              </w:rPr>
              <w:t>Занятия со специалистами (индивидуальные, подгрупповые, фронтальные)</w:t>
            </w:r>
          </w:p>
        </w:tc>
        <w:tc>
          <w:tcPr>
            <w:tcW w:w="1800" w:type="dxa"/>
          </w:tcPr>
          <w:p w:rsidR="00941EA3" w:rsidRPr="00941EA3" w:rsidRDefault="00941EA3" w:rsidP="00941EA3">
            <w:pPr>
              <w:spacing w:after="0" w:line="240" w:lineRule="auto"/>
              <w:ind w:left="0" w:firstLine="0"/>
              <w:jc w:val="center"/>
              <w:rPr>
                <w:color w:val="auto"/>
                <w:szCs w:val="28"/>
              </w:rPr>
            </w:pPr>
            <w:r w:rsidRPr="00941EA3">
              <w:rPr>
                <w:color w:val="auto"/>
                <w:szCs w:val="28"/>
              </w:rPr>
              <w:t>15</w:t>
            </w:r>
            <w:r w:rsidRPr="00941EA3">
              <w:rPr>
                <w:color w:val="auto"/>
                <w:szCs w:val="28"/>
                <w:vertAlign w:val="superscript"/>
              </w:rPr>
              <w:t>50</w:t>
            </w:r>
            <w:r w:rsidRPr="00941EA3">
              <w:rPr>
                <w:color w:val="auto"/>
                <w:szCs w:val="28"/>
              </w:rPr>
              <w:t>-16</w:t>
            </w:r>
            <w:r w:rsidRPr="00941EA3">
              <w:rPr>
                <w:color w:val="auto"/>
                <w:szCs w:val="28"/>
                <w:vertAlign w:val="superscript"/>
              </w:rPr>
              <w:t>30</w:t>
            </w:r>
          </w:p>
        </w:tc>
      </w:tr>
      <w:tr w:rsidR="00941EA3" w:rsidRPr="00941EA3" w:rsidTr="00941EA3">
        <w:tc>
          <w:tcPr>
            <w:tcW w:w="7128" w:type="dxa"/>
          </w:tcPr>
          <w:p w:rsidR="00941EA3" w:rsidRPr="00941EA3" w:rsidRDefault="00941EA3" w:rsidP="00941EA3">
            <w:pPr>
              <w:spacing w:after="0" w:line="240" w:lineRule="auto"/>
              <w:ind w:left="0" w:firstLine="0"/>
              <w:jc w:val="left"/>
              <w:rPr>
                <w:color w:val="auto"/>
                <w:szCs w:val="28"/>
              </w:rPr>
            </w:pPr>
            <w:r w:rsidRPr="00941EA3">
              <w:rPr>
                <w:color w:val="auto"/>
                <w:szCs w:val="28"/>
              </w:rPr>
              <w:t>Подготовка к прогулке, прогулка, игры на свежем воздухе</w:t>
            </w:r>
          </w:p>
        </w:tc>
        <w:tc>
          <w:tcPr>
            <w:tcW w:w="1800" w:type="dxa"/>
          </w:tcPr>
          <w:p w:rsidR="00941EA3" w:rsidRPr="00941EA3" w:rsidRDefault="00941EA3" w:rsidP="00941EA3">
            <w:pPr>
              <w:spacing w:after="0" w:line="240" w:lineRule="auto"/>
              <w:ind w:left="0" w:firstLine="0"/>
              <w:jc w:val="center"/>
              <w:rPr>
                <w:color w:val="auto"/>
                <w:szCs w:val="28"/>
              </w:rPr>
            </w:pPr>
            <w:r w:rsidRPr="00941EA3">
              <w:rPr>
                <w:color w:val="auto"/>
                <w:szCs w:val="28"/>
              </w:rPr>
              <w:t>16</w:t>
            </w:r>
            <w:r w:rsidRPr="00941EA3">
              <w:rPr>
                <w:color w:val="auto"/>
                <w:szCs w:val="28"/>
                <w:vertAlign w:val="superscript"/>
              </w:rPr>
              <w:t>30</w:t>
            </w:r>
            <w:r w:rsidRPr="00941EA3">
              <w:rPr>
                <w:color w:val="auto"/>
                <w:szCs w:val="28"/>
              </w:rPr>
              <w:t>-18</w:t>
            </w:r>
            <w:r w:rsidRPr="00941EA3">
              <w:rPr>
                <w:color w:val="auto"/>
                <w:szCs w:val="28"/>
                <w:vertAlign w:val="superscript"/>
              </w:rPr>
              <w:t>00</w:t>
            </w:r>
          </w:p>
          <w:p w:rsidR="00941EA3" w:rsidRPr="00941EA3" w:rsidRDefault="00941EA3" w:rsidP="00941EA3">
            <w:pPr>
              <w:spacing w:after="0" w:line="240" w:lineRule="auto"/>
              <w:ind w:left="0" w:firstLine="0"/>
              <w:jc w:val="center"/>
              <w:rPr>
                <w:color w:val="auto"/>
                <w:szCs w:val="28"/>
              </w:rPr>
            </w:pPr>
          </w:p>
        </w:tc>
      </w:tr>
      <w:tr w:rsidR="00941EA3" w:rsidRPr="00941EA3" w:rsidTr="00941EA3">
        <w:tc>
          <w:tcPr>
            <w:tcW w:w="7128" w:type="dxa"/>
          </w:tcPr>
          <w:p w:rsidR="00941EA3" w:rsidRPr="00941EA3" w:rsidRDefault="00941EA3" w:rsidP="00941EA3">
            <w:pPr>
              <w:spacing w:after="0" w:line="240" w:lineRule="auto"/>
              <w:ind w:left="0" w:firstLine="0"/>
              <w:jc w:val="left"/>
              <w:rPr>
                <w:color w:val="auto"/>
                <w:szCs w:val="28"/>
              </w:rPr>
            </w:pPr>
            <w:r w:rsidRPr="00941EA3">
              <w:rPr>
                <w:color w:val="auto"/>
                <w:szCs w:val="28"/>
              </w:rPr>
              <w:t>Возвращение с прогулки, просмотр мультфильмов, индивидуальная работа</w:t>
            </w:r>
          </w:p>
        </w:tc>
        <w:tc>
          <w:tcPr>
            <w:tcW w:w="1800" w:type="dxa"/>
          </w:tcPr>
          <w:p w:rsidR="00941EA3" w:rsidRPr="00941EA3" w:rsidRDefault="00941EA3" w:rsidP="00941EA3">
            <w:pPr>
              <w:spacing w:after="0" w:line="240" w:lineRule="auto"/>
              <w:ind w:left="0" w:firstLine="0"/>
              <w:jc w:val="center"/>
              <w:rPr>
                <w:color w:val="auto"/>
                <w:szCs w:val="28"/>
              </w:rPr>
            </w:pPr>
            <w:r w:rsidRPr="00941EA3">
              <w:rPr>
                <w:color w:val="auto"/>
                <w:szCs w:val="28"/>
              </w:rPr>
              <w:t>18</w:t>
            </w:r>
            <w:r w:rsidRPr="00941EA3">
              <w:rPr>
                <w:color w:val="auto"/>
                <w:szCs w:val="28"/>
                <w:vertAlign w:val="superscript"/>
              </w:rPr>
              <w:t>00</w:t>
            </w:r>
            <w:r w:rsidRPr="00941EA3">
              <w:rPr>
                <w:color w:val="auto"/>
                <w:szCs w:val="28"/>
              </w:rPr>
              <w:t>-18</w:t>
            </w:r>
            <w:r w:rsidRPr="00941EA3">
              <w:rPr>
                <w:color w:val="auto"/>
                <w:szCs w:val="28"/>
                <w:vertAlign w:val="superscript"/>
              </w:rPr>
              <w:t>40</w:t>
            </w:r>
          </w:p>
        </w:tc>
      </w:tr>
      <w:tr w:rsidR="00941EA3" w:rsidRPr="00941EA3" w:rsidTr="00941EA3">
        <w:tc>
          <w:tcPr>
            <w:tcW w:w="7128" w:type="dxa"/>
          </w:tcPr>
          <w:p w:rsidR="00941EA3" w:rsidRPr="00941EA3" w:rsidRDefault="00941EA3" w:rsidP="00941EA3">
            <w:pPr>
              <w:spacing w:after="0" w:line="240" w:lineRule="auto"/>
              <w:ind w:left="0" w:firstLine="0"/>
              <w:jc w:val="left"/>
              <w:rPr>
                <w:color w:val="auto"/>
                <w:szCs w:val="28"/>
              </w:rPr>
            </w:pPr>
            <w:r w:rsidRPr="00941EA3">
              <w:rPr>
                <w:color w:val="auto"/>
                <w:szCs w:val="28"/>
              </w:rPr>
              <w:t>Подготовка к ужину, ужин</w:t>
            </w:r>
          </w:p>
        </w:tc>
        <w:tc>
          <w:tcPr>
            <w:tcW w:w="1800" w:type="dxa"/>
          </w:tcPr>
          <w:p w:rsidR="00941EA3" w:rsidRPr="00941EA3" w:rsidRDefault="00941EA3" w:rsidP="00941EA3">
            <w:pPr>
              <w:spacing w:after="0" w:line="240" w:lineRule="auto"/>
              <w:ind w:left="0" w:firstLine="0"/>
              <w:jc w:val="center"/>
              <w:rPr>
                <w:color w:val="auto"/>
                <w:szCs w:val="28"/>
              </w:rPr>
            </w:pPr>
            <w:r w:rsidRPr="00941EA3">
              <w:rPr>
                <w:color w:val="auto"/>
                <w:szCs w:val="28"/>
              </w:rPr>
              <w:t>18</w:t>
            </w:r>
            <w:r w:rsidRPr="00941EA3">
              <w:rPr>
                <w:color w:val="auto"/>
                <w:szCs w:val="28"/>
                <w:vertAlign w:val="superscript"/>
              </w:rPr>
              <w:t>40</w:t>
            </w:r>
            <w:r w:rsidRPr="00941EA3">
              <w:rPr>
                <w:color w:val="auto"/>
                <w:szCs w:val="28"/>
              </w:rPr>
              <w:t>-19</w:t>
            </w:r>
            <w:r w:rsidRPr="00941EA3">
              <w:rPr>
                <w:color w:val="auto"/>
                <w:szCs w:val="28"/>
                <w:vertAlign w:val="superscript"/>
              </w:rPr>
              <w:t>10</w:t>
            </w:r>
          </w:p>
        </w:tc>
      </w:tr>
      <w:tr w:rsidR="00941EA3" w:rsidRPr="00941EA3" w:rsidTr="00941EA3">
        <w:tc>
          <w:tcPr>
            <w:tcW w:w="7128" w:type="dxa"/>
          </w:tcPr>
          <w:p w:rsidR="00941EA3" w:rsidRPr="00941EA3" w:rsidRDefault="00941EA3" w:rsidP="00941EA3">
            <w:pPr>
              <w:spacing w:after="0" w:line="240" w:lineRule="auto"/>
              <w:ind w:left="0" w:firstLine="0"/>
              <w:jc w:val="left"/>
              <w:rPr>
                <w:color w:val="auto"/>
                <w:szCs w:val="28"/>
              </w:rPr>
            </w:pPr>
            <w:r w:rsidRPr="00941EA3">
              <w:rPr>
                <w:color w:val="auto"/>
                <w:szCs w:val="28"/>
              </w:rPr>
              <w:t>Спокойные игры, самостоятельная художественная деятельность</w:t>
            </w:r>
          </w:p>
        </w:tc>
        <w:tc>
          <w:tcPr>
            <w:tcW w:w="1800" w:type="dxa"/>
          </w:tcPr>
          <w:p w:rsidR="00941EA3" w:rsidRPr="00941EA3" w:rsidRDefault="00941EA3" w:rsidP="00941EA3">
            <w:pPr>
              <w:spacing w:after="0" w:line="240" w:lineRule="auto"/>
              <w:ind w:left="0" w:firstLine="0"/>
              <w:jc w:val="center"/>
              <w:rPr>
                <w:color w:val="auto"/>
                <w:szCs w:val="28"/>
                <w:vertAlign w:val="superscript"/>
              </w:rPr>
            </w:pPr>
            <w:r w:rsidRPr="00941EA3">
              <w:rPr>
                <w:color w:val="auto"/>
                <w:szCs w:val="28"/>
              </w:rPr>
              <w:t>19</w:t>
            </w:r>
            <w:r w:rsidRPr="00941EA3">
              <w:rPr>
                <w:color w:val="auto"/>
                <w:szCs w:val="28"/>
                <w:vertAlign w:val="superscript"/>
              </w:rPr>
              <w:t>10</w:t>
            </w:r>
            <w:r w:rsidRPr="00941EA3">
              <w:rPr>
                <w:color w:val="auto"/>
                <w:szCs w:val="28"/>
              </w:rPr>
              <w:t>-20</w:t>
            </w:r>
            <w:r w:rsidRPr="00941EA3">
              <w:rPr>
                <w:color w:val="auto"/>
                <w:szCs w:val="28"/>
                <w:vertAlign w:val="superscript"/>
              </w:rPr>
              <w:t>00</w:t>
            </w:r>
          </w:p>
          <w:p w:rsidR="00941EA3" w:rsidRPr="00941EA3" w:rsidRDefault="00941EA3" w:rsidP="00941EA3">
            <w:pPr>
              <w:spacing w:after="0" w:line="240" w:lineRule="auto"/>
              <w:ind w:left="0" w:firstLine="0"/>
              <w:jc w:val="center"/>
              <w:rPr>
                <w:color w:val="auto"/>
                <w:szCs w:val="28"/>
              </w:rPr>
            </w:pPr>
          </w:p>
        </w:tc>
      </w:tr>
      <w:tr w:rsidR="00941EA3" w:rsidRPr="00941EA3" w:rsidTr="00941EA3">
        <w:tc>
          <w:tcPr>
            <w:tcW w:w="7128" w:type="dxa"/>
          </w:tcPr>
          <w:p w:rsidR="00941EA3" w:rsidRPr="00941EA3" w:rsidRDefault="00941EA3" w:rsidP="00941EA3">
            <w:pPr>
              <w:spacing w:after="0" w:line="240" w:lineRule="auto"/>
              <w:ind w:left="0" w:firstLine="0"/>
              <w:jc w:val="left"/>
              <w:rPr>
                <w:color w:val="auto"/>
                <w:szCs w:val="28"/>
              </w:rPr>
            </w:pPr>
            <w:r w:rsidRPr="00941EA3">
              <w:rPr>
                <w:color w:val="auto"/>
                <w:szCs w:val="28"/>
              </w:rPr>
              <w:t>Второй ужин</w:t>
            </w:r>
          </w:p>
        </w:tc>
        <w:tc>
          <w:tcPr>
            <w:tcW w:w="1800" w:type="dxa"/>
          </w:tcPr>
          <w:p w:rsidR="00941EA3" w:rsidRPr="00941EA3" w:rsidRDefault="00941EA3" w:rsidP="00941EA3">
            <w:pPr>
              <w:spacing w:after="0" w:line="240" w:lineRule="auto"/>
              <w:ind w:left="0" w:firstLine="0"/>
              <w:jc w:val="center"/>
              <w:rPr>
                <w:color w:val="auto"/>
                <w:szCs w:val="28"/>
              </w:rPr>
            </w:pPr>
            <w:r w:rsidRPr="00941EA3">
              <w:rPr>
                <w:color w:val="auto"/>
                <w:szCs w:val="28"/>
              </w:rPr>
              <w:t>20</w:t>
            </w:r>
            <w:r w:rsidRPr="00941EA3">
              <w:rPr>
                <w:color w:val="auto"/>
                <w:szCs w:val="28"/>
                <w:vertAlign w:val="superscript"/>
              </w:rPr>
              <w:t>00</w:t>
            </w:r>
            <w:r w:rsidRPr="00941EA3">
              <w:rPr>
                <w:color w:val="auto"/>
                <w:szCs w:val="28"/>
              </w:rPr>
              <w:t>-20</w:t>
            </w:r>
            <w:r w:rsidRPr="00941EA3">
              <w:rPr>
                <w:color w:val="auto"/>
                <w:szCs w:val="28"/>
                <w:vertAlign w:val="superscript"/>
              </w:rPr>
              <w:t>10</w:t>
            </w:r>
          </w:p>
        </w:tc>
      </w:tr>
      <w:tr w:rsidR="00941EA3" w:rsidRPr="00941EA3" w:rsidTr="00941EA3">
        <w:tc>
          <w:tcPr>
            <w:tcW w:w="7128" w:type="dxa"/>
          </w:tcPr>
          <w:p w:rsidR="00941EA3" w:rsidRPr="00941EA3" w:rsidRDefault="00941EA3" w:rsidP="00941EA3">
            <w:pPr>
              <w:spacing w:after="0" w:line="240" w:lineRule="auto"/>
              <w:ind w:left="0" w:firstLine="0"/>
              <w:jc w:val="left"/>
              <w:rPr>
                <w:color w:val="auto"/>
                <w:szCs w:val="28"/>
              </w:rPr>
            </w:pPr>
            <w:r w:rsidRPr="00941EA3">
              <w:rPr>
                <w:color w:val="auto"/>
                <w:szCs w:val="28"/>
              </w:rPr>
              <w:t>Подготовка ко сну, вечерний туалет</w:t>
            </w:r>
          </w:p>
        </w:tc>
        <w:tc>
          <w:tcPr>
            <w:tcW w:w="1800" w:type="dxa"/>
          </w:tcPr>
          <w:p w:rsidR="00941EA3" w:rsidRPr="00941EA3" w:rsidRDefault="00941EA3" w:rsidP="00941EA3">
            <w:pPr>
              <w:spacing w:after="0" w:line="240" w:lineRule="auto"/>
              <w:ind w:left="0" w:firstLine="0"/>
              <w:jc w:val="center"/>
              <w:rPr>
                <w:color w:val="auto"/>
                <w:szCs w:val="28"/>
                <w:vertAlign w:val="superscript"/>
              </w:rPr>
            </w:pPr>
            <w:r w:rsidRPr="00941EA3">
              <w:rPr>
                <w:color w:val="auto"/>
                <w:szCs w:val="28"/>
              </w:rPr>
              <w:t>20</w:t>
            </w:r>
            <w:r w:rsidRPr="00941EA3">
              <w:rPr>
                <w:color w:val="auto"/>
                <w:szCs w:val="28"/>
                <w:vertAlign w:val="superscript"/>
              </w:rPr>
              <w:t>10</w:t>
            </w:r>
            <w:r w:rsidRPr="00941EA3">
              <w:rPr>
                <w:color w:val="auto"/>
                <w:szCs w:val="28"/>
              </w:rPr>
              <w:t>-21</w:t>
            </w:r>
            <w:r w:rsidRPr="00941EA3">
              <w:rPr>
                <w:color w:val="auto"/>
                <w:szCs w:val="28"/>
                <w:vertAlign w:val="superscript"/>
              </w:rPr>
              <w:t>00</w:t>
            </w:r>
          </w:p>
        </w:tc>
      </w:tr>
      <w:tr w:rsidR="00941EA3" w:rsidRPr="00941EA3" w:rsidTr="00941EA3">
        <w:tc>
          <w:tcPr>
            <w:tcW w:w="7128" w:type="dxa"/>
          </w:tcPr>
          <w:p w:rsidR="00941EA3" w:rsidRPr="00941EA3" w:rsidRDefault="00941EA3" w:rsidP="00941EA3">
            <w:pPr>
              <w:spacing w:after="0" w:line="240" w:lineRule="auto"/>
              <w:ind w:left="0" w:firstLine="0"/>
              <w:jc w:val="left"/>
              <w:rPr>
                <w:color w:val="auto"/>
                <w:szCs w:val="28"/>
              </w:rPr>
            </w:pPr>
            <w:r w:rsidRPr="00941EA3">
              <w:rPr>
                <w:color w:val="auto"/>
                <w:szCs w:val="28"/>
              </w:rPr>
              <w:lastRenderedPageBreak/>
              <w:t>Сон</w:t>
            </w:r>
          </w:p>
        </w:tc>
        <w:tc>
          <w:tcPr>
            <w:tcW w:w="1800" w:type="dxa"/>
          </w:tcPr>
          <w:p w:rsidR="00941EA3" w:rsidRPr="00941EA3" w:rsidRDefault="00941EA3" w:rsidP="00941EA3">
            <w:pPr>
              <w:spacing w:after="0" w:line="240" w:lineRule="auto"/>
              <w:ind w:left="0" w:firstLine="0"/>
              <w:jc w:val="center"/>
              <w:rPr>
                <w:color w:val="auto"/>
                <w:szCs w:val="28"/>
                <w:vertAlign w:val="superscript"/>
              </w:rPr>
            </w:pPr>
            <w:r w:rsidRPr="00941EA3">
              <w:rPr>
                <w:color w:val="auto"/>
                <w:szCs w:val="28"/>
              </w:rPr>
              <w:t>21</w:t>
            </w:r>
            <w:r w:rsidRPr="00941EA3">
              <w:rPr>
                <w:color w:val="auto"/>
                <w:szCs w:val="28"/>
                <w:vertAlign w:val="superscript"/>
              </w:rPr>
              <w:t>00</w:t>
            </w:r>
            <w:r w:rsidRPr="00941EA3">
              <w:rPr>
                <w:color w:val="auto"/>
                <w:szCs w:val="28"/>
              </w:rPr>
              <w:t>-7</w:t>
            </w:r>
            <w:r w:rsidRPr="00941EA3">
              <w:rPr>
                <w:color w:val="auto"/>
                <w:szCs w:val="28"/>
                <w:vertAlign w:val="superscript"/>
              </w:rPr>
              <w:t>30</w:t>
            </w:r>
          </w:p>
        </w:tc>
      </w:tr>
    </w:tbl>
    <w:p w:rsidR="00CC0C55" w:rsidRPr="00CC0C55" w:rsidRDefault="00941EA3" w:rsidP="00941EA3">
      <w:pPr>
        <w:tabs>
          <w:tab w:val="left" w:pos="5994"/>
        </w:tabs>
        <w:spacing w:after="0"/>
        <w:ind w:left="0" w:firstLine="0"/>
        <w:jc w:val="center"/>
        <w:rPr>
          <w:b/>
          <w:szCs w:val="24"/>
        </w:rPr>
      </w:pPr>
      <w:r>
        <w:rPr>
          <w:b/>
          <w:szCs w:val="24"/>
        </w:rPr>
        <w:t>3.2</w:t>
      </w:r>
      <w:r w:rsidR="00F733B3">
        <w:rPr>
          <w:b/>
          <w:szCs w:val="24"/>
        </w:rPr>
        <w:t>.</w:t>
      </w:r>
      <w:r w:rsidR="00CC0C55" w:rsidRPr="00CC0C55">
        <w:rPr>
          <w:b/>
          <w:szCs w:val="24"/>
        </w:rPr>
        <w:t>Расписание организованной образовательной деятельности</w:t>
      </w:r>
    </w:p>
    <w:p w:rsidR="00CC0C55" w:rsidRPr="00CC0C55" w:rsidRDefault="00CC0C55" w:rsidP="00941EA3">
      <w:pPr>
        <w:tabs>
          <w:tab w:val="left" w:pos="5994"/>
        </w:tabs>
        <w:spacing w:after="0"/>
        <w:jc w:val="center"/>
        <w:rPr>
          <w:b/>
          <w:szCs w:val="24"/>
        </w:rPr>
      </w:pPr>
      <w:r w:rsidRPr="00CC0C55">
        <w:rPr>
          <w:b/>
          <w:szCs w:val="24"/>
        </w:rPr>
        <w:t>в дошкольной средней группе</w:t>
      </w:r>
    </w:p>
    <w:p w:rsidR="00CC0C55" w:rsidRPr="00CC0C55" w:rsidRDefault="00CC0C55" w:rsidP="00941EA3">
      <w:pPr>
        <w:tabs>
          <w:tab w:val="left" w:pos="5994"/>
        </w:tabs>
        <w:spacing w:after="0"/>
        <w:jc w:val="center"/>
        <w:rPr>
          <w:b/>
          <w:szCs w:val="24"/>
        </w:rPr>
      </w:pPr>
    </w:p>
    <w:tbl>
      <w:tblPr>
        <w:tblStyle w:val="3-3"/>
        <w:tblW w:w="10763" w:type="dxa"/>
        <w:jc w:val="center"/>
        <w:tblLayout w:type="fixed"/>
        <w:tblLook w:val="04A0" w:firstRow="1" w:lastRow="0" w:firstColumn="1" w:lastColumn="0" w:noHBand="0" w:noVBand="1"/>
      </w:tblPr>
      <w:tblGrid>
        <w:gridCol w:w="1691"/>
        <w:gridCol w:w="2268"/>
        <w:gridCol w:w="2268"/>
        <w:gridCol w:w="2268"/>
        <w:gridCol w:w="2268"/>
      </w:tblGrid>
      <w:tr w:rsidR="00CC0C55" w:rsidRPr="00941EA3" w:rsidTr="00941E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1" w:type="dxa"/>
          </w:tcPr>
          <w:p w:rsidR="00941EA3" w:rsidRDefault="00CC0C55" w:rsidP="00941EA3">
            <w:pPr>
              <w:tabs>
                <w:tab w:val="left" w:pos="5994"/>
              </w:tabs>
              <w:ind w:left="0" w:firstLine="0"/>
              <w:rPr>
                <w:color w:val="auto"/>
                <w:szCs w:val="28"/>
              </w:rPr>
            </w:pPr>
            <w:r w:rsidRPr="00941EA3">
              <w:rPr>
                <w:color w:val="auto"/>
                <w:szCs w:val="28"/>
              </w:rPr>
              <w:t xml:space="preserve">Дни </w:t>
            </w:r>
            <w:r w:rsidR="00941EA3">
              <w:rPr>
                <w:color w:val="auto"/>
                <w:szCs w:val="28"/>
              </w:rPr>
              <w:t xml:space="preserve">     </w:t>
            </w:r>
          </w:p>
          <w:p w:rsidR="00CC0C55" w:rsidRPr="00941EA3" w:rsidRDefault="00CC0C55" w:rsidP="00941EA3">
            <w:pPr>
              <w:tabs>
                <w:tab w:val="left" w:pos="5994"/>
              </w:tabs>
              <w:ind w:left="0" w:firstLine="0"/>
              <w:rPr>
                <w:color w:val="auto"/>
                <w:szCs w:val="28"/>
              </w:rPr>
            </w:pPr>
            <w:r w:rsidRPr="00941EA3">
              <w:rPr>
                <w:color w:val="auto"/>
                <w:szCs w:val="28"/>
              </w:rPr>
              <w:t>недели</w:t>
            </w:r>
          </w:p>
          <w:p w:rsidR="00CC0C55" w:rsidRPr="00941EA3" w:rsidRDefault="00CC0C55" w:rsidP="00941EA3">
            <w:pPr>
              <w:tabs>
                <w:tab w:val="left" w:pos="5994"/>
              </w:tabs>
              <w:rPr>
                <w:szCs w:val="28"/>
              </w:rPr>
            </w:pPr>
          </w:p>
        </w:tc>
        <w:tc>
          <w:tcPr>
            <w:tcW w:w="2268" w:type="dxa"/>
          </w:tcPr>
          <w:p w:rsidR="00941EA3" w:rsidRDefault="00CC0C55" w:rsidP="00941EA3">
            <w:pPr>
              <w:tabs>
                <w:tab w:val="left" w:pos="5994"/>
              </w:tabs>
              <w:cnfStyle w:val="100000000000" w:firstRow="1" w:lastRow="0" w:firstColumn="0" w:lastColumn="0" w:oddVBand="0" w:evenVBand="0" w:oddHBand="0" w:evenHBand="0" w:firstRowFirstColumn="0" w:firstRowLastColumn="0" w:lastRowFirstColumn="0" w:lastRowLastColumn="0"/>
              <w:rPr>
                <w:color w:val="auto"/>
                <w:szCs w:val="28"/>
              </w:rPr>
            </w:pPr>
            <w:r w:rsidRPr="00941EA3">
              <w:rPr>
                <w:color w:val="auto"/>
                <w:szCs w:val="28"/>
              </w:rPr>
              <w:t xml:space="preserve">Первая </w:t>
            </w:r>
          </w:p>
          <w:p w:rsidR="00CC0C55" w:rsidRPr="00941EA3" w:rsidRDefault="00CC0C55" w:rsidP="00941EA3">
            <w:pPr>
              <w:tabs>
                <w:tab w:val="left" w:pos="5994"/>
              </w:tabs>
              <w:cnfStyle w:val="100000000000" w:firstRow="1" w:lastRow="0" w:firstColumn="0" w:lastColumn="0" w:oddVBand="0" w:evenVBand="0" w:oddHBand="0" w:evenHBand="0" w:firstRowFirstColumn="0" w:firstRowLastColumn="0" w:lastRowFirstColumn="0" w:lastRowLastColumn="0"/>
              <w:rPr>
                <w:color w:val="auto"/>
                <w:szCs w:val="28"/>
              </w:rPr>
            </w:pPr>
            <w:r w:rsidRPr="00941EA3">
              <w:rPr>
                <w:color w:val="auto"/>
                <w:szCs w:val="28"/>
              </w:rPr>
              <w:t>неделя</w:t>
            </w:r>
          </w:p>
        </w:tc>
        <w:tc>
          <w:tcPr>
            <w:tcW w:w="2268" w:type="dxa"/>
          </w:tcPr>
          <w:p w:rsidR="00941EA3" w:rsidRDefault="00CC0C55" w:rsidP="00941EA3">
            <w:pPr>
              <w:tabs>
                <w:tab w:val="left" w:pos="5994"/>
              </w:tabs>
              <w:cnfStyle w:val="100000000000" w:firstRow="1" w:lastRow="0" w:firstColumn="0" w:lastColumn="0" w:oddVBand="0" w:evenVBand="0" w:oddHBand="0" w:evenHBand="0" w:firstRowFirstColumn="0" w:firstRowLastColumn="0" w:lastRowFirstColumn="0" w:lastRowLastColumn="0"/>
              <w:rPr>
                <w:color w:val="auto"/>
                <w:szCs w:val="28"/>
              </w:rPr>
            </w:pPr>
            <w:r w:rsidRPr="00941EA3">
              <w:rPr>
                <w:color w:val="auto"/>
                <w:szCs w:val="28"/>
              </w:rPr>
              <w:t xml:space="preserve">Вторая </w:t>
            </w:r>
          </w:p>
          <w:p w:rsidR="00CC0C55" w:rsidRPr="00941EA3" w:rsidRDefault="00CC0C55" w:rsidP="00941EA3">
            <w:pPr>
              <w:tabs>
                <w:tab w:val="left" w:pos="5994"/>
              </w:tabs>
              <w:cnfStyle w:val="100000000000" w:firstRow="1" w:lastRow="0" w:firstColumn="0" w:lastColumn="0" w:oddVBand="0" w:evenVBand="0" w:oddHBand="0" w:evenHBand="0" w:firstRowFirstColumn="0" w:firstRowLastColumn="0" w:lastRowFirstColumn="0" w:lastRowLastColumn="0"/>
              <w:rPr>
                <w:color w:val="auto"/>
                <w:szCs w:val="28"/>
              </w:rPr>
            </w:pPr>
            <w:r w:rsidRPr="00941EA3">
              <w:rPr>
                <w:color w:val="auto"/>
                <w:szCs w:val="28"/>
              </w:rPr>
              <w:t>неделя</w:t>
            </w:r>
          </w:p>
        </w:tc>
        <w:tc>
          <w:tcPr>
            <w:tcW w:w="2268" w:type="dxa"/>
          </w:tcPr>
          <w:p w:rsidR="00941EA3" w:rsidRDefault="00CC0C55" w:rsidP="00941EA3">
            <w:pPr>
              <w:tabs>
                <w:tab w:val="left" w:pos="5994"/>
              </w:tabs>
              <w:cnfStyle w:val="100000000000" w:firstRow="1" w:lastRow="0" w:firstColumn="0" w:lastColumn="0" w:oddVBand="0" w:evenVBand="0" w:oddHBand="0" w:evenHBand="0" w:firstRowFirstColumn="0" w:firstRowLastColumn="0" w:lastRowFirstColumn="0" w:lastRowLastColumn="0"/>
              <w:rPr>
                <w:color w:val="auto"/>
                <w:szCs w:val="28"/>
              </w:rPr>
            </w:pPr>
            <w:r w:rsidRPr="00941EA3">
              <w:rPr>
                <w:color w:val="auto"/>
                <w:szCs w:val="28"/>
              </w:rPr>
              <w:t xml:space="preserve">Третья </w:t>
            </w:r>
          </w:p>
          <w:p w:rsidR="00CC0C55" w:rsidRPr="00941EA3" w:rsidRDefault="00CC0C55" w:rsidP="00941EA3">
            <w:pPr>
              <w:tabs>
                <w:tab w:val="left" w:pos="5994"/>
              </w:tabs>
              <w:cnfStyle w:val="100000000000" w:firstRow="1" w:lastRow="0" w:firstColumn="0" w:lastColumn="0" w:oddVBand="0" w:evenVBand="0" w:oddHBand="0" w:evenHBand="0" w:firstRowFirstColumn="0" w:firstRowLastColumn="0" w:lastRowFirstColumn="0" w:lastRowLastColumn="0"/>
              <w:rPr>
                <w:color w:val="auto"/>
                <w:szCs w:val="28"/>
              </w:rPr>
            </w:pPr>
            <w:r w:rsidRPr="00941EA3">
              <w:rPr>
                <w:color w:val="auto"/>
                <w:szCs w:val="28"/>
              </w:rPr>
              <w:t>неделя</w:t>
            </w:r>
          </w:p>
        </w:tc>
        <w:tc>
          <w:tcPr>
            <w:tcW w:w="2268" w:type="dxa"/>
          </w:tcPr>
          <w:p w:rsidR="00941EA3" w:rsidRDefault="00941EA3" w:rsidP="00941EA3">
            <w:pPr>
              <w:tabs>
                <w:tab w:val="left" w:pos="5994"/>
              </w:tabs>
              <w:ind w:firstLine="0"/>
              <w:cnfStyle w:val="100000000000" w:firstRow="1" w:lastRow="0" w:firstColumn="0" w:lastColumn="0" w:oddVBand="0" w:evenVBand="0" w:oddHBand="0" w:evenHBand="0" w:firstRowFirstColumn="0" w:firstRowLastColumn="0" w:lastRowFirstColumn="0" w:lastRowLastColumn="0"/>
              <w:rPr>
                <w:color w:val="auto"/>
                <w:szCs w:val="28"/>
              </w:rPr>
            </w:pPr>
            <w:r>
              <w:rPr>
                <w:color w:val="auto"/>
                <w:szCs w:val="28"/>
              </w:rPr>
              <w:t xml:space="preserve">     </w:t>
            </w:r>
            <w:r w:rsidR="00CC0C55" w:rsidRPr="00941EA3">
              <w:rPr>
                <w:color w:val="auto"/>
                <w:szCs w:val="28"/>
              </w:rPr>
              <w:t xml:space="preserve">Четвертая </w:t>
            </w:r>
          </w:p>
          <w:p w:rsidR="00CC0C55" w:rsidRPr="00941EA3" w:rsidRDefault="00CC0C55" w:rsidP="00941EA3">
            <w:pPr>
              <w:tabs>
                <w:tab w:val="left" w:pos="5994"/>
              </w:tabs>
              <w:cnfStyle w:val="100000000000" w:firstRow="1" w:lastRow="0" w:firstColumn="0" w:lastColumn="0" w:oddVBand="0" w:evenVBand="0" w:oddHBand="0" w:evenHBand="0" w:firstRowFirstColumn="0" w:firstRowLastColumn="0" w:lastRowFirstColumn="0" w:lastRowLastColumn="0"/>
              <w:rPr>
                <w:color w:val="auto"/>
                <w:szCs w:val="28"/>
              </w:rPr>
            </w:pPr>
            <w:r w:rsidRPr="00941EA3">
              <w:rPr>
                <w:color w:val="auto"/>
                <w:szCs w:val="28"/>
              </w:rPr>
              <w:t>неделя</w:t>
            </w:r>
          </w:p>
        </w:tc>
      </w:tr>
      <w:tr w:rsidR="00941EA3" w:rsidRPr="00941EA3" w:rsidTr="00941E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1" w:type="dxa"/>
          </w:tcPr>
          <w:p w:rsidR="00941EA3" w:rsidRPr="00941EA3" w:rsidRDefault="00941EA3" w:rsidP="00941EA3">
            <w:pPr>
              <w:tabs>
                <w:tab w:val="left" w:pos="5994"/>
              </w:tabs>
              <w:jc w:val="center"/>
              <w:rPr>
                <w:color w:val="auto"/>
                <w:szCs w:val="28"/>
              </w:rPr>
            </w:pPr>
          </w:p>
        </w:tc>
        <w:tc>
          <w:tcPr>
            <w:tcW w:w="2268" w:type="dxa"/>
          </w:tcPr>
          <w:p w:rsidR="00941EA3" w:rsidRPr="00941EA3" w:rsidRDefault="00941EA3" w:rsidP="00941EA3">
            <w:pPr>
              <w:tabs>
                <w:tab w:val="left" w:pos="5994"/>
              </w:tabs>
              <w:jc w:val="center"/>
              <w:cnfStyle w:val="000000100000" w:firstRow="0" w:lastRow="0" w:firstColumn="0" w:lastColumn="0" w:oddVBand="0" w:evenVBand="0" w:oddHBand="1" w:evenHBand="0" w:firstRowFirstColumn="0" w:firstRowLastColumn="0" w:lastRowFirstColumn="0" w:lastRowLastColumn="0"/>
              <w:rPr>
                <w:color w:val="auto"/>
                <w:szCs w:val="28"/>
              </w:rPr>
            </w:pPr>
          </w:p>
        </w:tc>
        <w:tc>
          <w:tcPr>
            <w:tcW w:w="2268" w:type="dxa"/>
          </w:tcPr>
          <w:p w:rsidR="00941EA3" w:rsidRPr="00941EA3" w:rsidRDefault="00941EA3" w:rsidP="00941EA3">
            <w:pPr>
              <w:tabs>
                <w:tab w:val="left" w:pos="5994"/>
              </w:tabs>
              <w:jc w:val="center"/>
              <w:cnfStyle w:val="000000100000" w:firstRow="0" w:lastRow="0" w:firstColumn="0" w:lastColumn="0" w:oddVBand="0" w:evenVBand="0" w:oddHBand="1" w:evenHBand="0" w:firstRowFirstColumn="0" w:firstRowLastColumn="0" w:lastRowFirstColumn="0" w:lastRowLastColumn="0"/>
              <w:rPr>
                <w:color w:val="auto"/>
                <w:szCs w:val="28"/>
              </w:rPr>
            </w:pPr>
          </w:p>
        </w:tc>
        <w:tc>
          <w:tcPr>
            <w:tcW w:w="2268" w:type="dxa"/>
          </w:tcPr>
          <w:p w:rsidR="00941EA3" w:rsidRPr="00941EA3" w:rsidRDefault="00941EA3" w:rsidP="00941EA3">
            <w:pPr>
              <w:tabs>
                <w:tab w:val="left" w:pos="5994"/>
              </w:tabs>
              <w:jc w:val="center"/>
              <w:cnfStyle w:val="000000100000" w:firstRow="0" w:lastRow="0" w:firstColumn="0" w:lastColumn="0" w:oddVBand="0" w:evenVBand="0" w:oddHBand="1" w:evenHBand="0" w:firstRowFirstColumn="0" w:firstRowLastColumn="0" w:lastRowFirstColumn="0" w:lastRowLastColumn="0"/>
              <w:rPr>
                <w:color w:val="auto"/>
                <w:szCs w:val="28"/>
              </w:rPr>
            </w:pPr>
          </w:p>
        </w:tc>
        <w:tc>
          <w:tcPr>
            <w:tcW w:w="2268" w:type="dxa"/>
          </w:tcPr>
          <w:p w:rsidR="00941EA3" w:rsidRPr="00941EA3" w:rsidRDefault="00941EA3" w:rsidP="00941EA3">
            <w:pPr>
              <w:tabs>
                <w:tab w:val="left" w:pos="5994"/>
              </w:tabs>
              <w:jc w:val="center"/>
              <w:cnfStyle w:val="000000100000" w:firstRow="0" w:lastRow="0" w:firstColumn="0" w:lastColumn="0" w:oddVBand="0" w:evenVBand="0" w:oddHBand="1" w:evenHBand="0" w:firstRowFirstColumn="0" w:firstRowLastColumn="0" w:lastRowFirstColumn="0" w:lastRowLastColumn="0"/>
              <w:rPr>
                <w:color w:val="auto"/>
                <w:szCs w:val="28"/>
              </w:rPr>
            </w:pPr>
          </w:p>
        </w:tc>
      </w:tr>
      <w:tr w:rsidR="00CC0C55" w:rsidRPr="00941EA3" w:rsidTr="00941EA3">
        <w:trPr>
          <w:jc w:val="center"/>
        </w:trPr>
        <w:tc>
          <w:tcPr>
            <w:cnfStyle w:val="001000000000" w:firstRow="0" w:lastRow="0" w:firstColumn="1" w:lastColumn="0" w:oddVBand="0" w:evenVBand="0" w:oddHBand="0" w:evenHBand="0" w:firstRowFirstColumn="0" w:firstRowLastColumn="0" w:lastRowFirstColumn="0" w:lastRowLastColumn="0"/>
            <w:tcW w:w="1691" w:type="dxa"/>
          </w:tcPr>
          <w:p w:rsidR="00CC0C55" w:rsidRPr="00941EA3" w:rsidRDefault="00CC0C55" w:rsidP="00941EA3">
            <w:pPr>
              <w:tabs>
                <w:tab w:val="left" w:pos="5994"/>
              </w:tabs>
              <w:rPr>
                <w:color w:val="auto"/>
                <w:szCs w:val="28"/>
              </w:rPr>
            </w:pPr>
          </w:p>
          <w:p w:rsidR="00CC0C55" w:rsidRPr="00941EA3" w:rsidRDefault="00941EA3" w:rsidP="00941EA3">
            <w:pPr>
              <w:tabs>
                <w:tab w:val="left" w:pos="5994"/>
              </w:tabs>
              <w:ind w:firstLine="0"/>
              <w:rPr>
                <w:color w:val="auto"/>
                <w:szCs w:val="28"/>
              </w:rPr>
            </w:pPr>
            <w:proofErr w:type="spellStart"/>
            <w:proofErr w:type="gramStart"/>
            <w:r>
              <w:rPr>
                <w:color w:val="auto"/>
                <w:szCs w:val="28"/>
              </w:rPr>
              <w:t>Понедель</w:t>
            </w:r>
            <w:proofErr w:type="spellEnd"/>
            <w:r>
              <w:rPr>
                <w:color w:val="auto"/>
                <w:szCs w:val="28"/>
              </w:rPr>
              <w:t>-ник</w:t>
            </w:r>
            <w:proofErr w:type="gramEnd"/>
          </w:p>
          <w:p w:rsidR="00CC0C55" w:rsidRPr="00941EA3" w:rsidRDefault="00CC0C55" w:rsidP="00941EA3">
            <w:pPr>
              <w:tabs>
                <w:tab w:val="left" w:pos="5994"/>
              </w:tabs>
              <w:rPr>
                <w:color w:val="auto"/>
                <w:szCs w:val="28"/>
              </w:rPr>
            </w:pPr>
          </w:p>
        </w:tc>
        <w:tc>
          <w:tcPr>
            <w:tcW w:w="2268" w:type="dxa"/>
          </w:tcPr>
          <w:p w:rsidR="00CC0C55" w:rsidRPr="00941EA3" w:rsidRDefault="00CC0C55" w:rsidP="00941EA3">
            <w:pPr>
              <w:tabs>
                <w:tab w:val="left" w:pos="5994"/>
              </w:tabs>
              <w:ind w:left="0"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1.Лепка</w:t>
            </w:r>
          </w:p>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2.Физическая культура</w:t>
            </w:r>
          </w:p>
        </w:tc>
        <w:tc>
          <w:tcPr>
            <w:tcW w:w="2268" w:type="dxa"/>
          </w:tcPr>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1.Аппликация</w:t>
            </w:r>
          </w:p>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2.Физическая культура</w:t>
            </w:r>
          </w:p>
        </w:tc>
        <w:tc>
          <w:tcPr>
            <w:tcW w:w="2268" w:type="dxa"/>
          </w:tcPr>
          <w:p w:rsidR="00CC0C55" w:rsidRPr="00941EA3" w:rsidRDefault="00CC0C55" w:rsidP="00941EA3">
            <w:pPr>
              <w:tabs>
                <w:tab w:val="left" w:pos="5994"/>
              </w:tabs>
              <w:ind w:left="0"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1.Лепка</w:t>
            </w:r>
          </w:p>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2.Физическая культура</w:t>
            </w:r>
          </w:p>
        </w:tc>
        <w:tc>
          <w:tcPr>
            <w:tcW w:w="2268" w:type="dxa"/>
          </w:tcPr>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1.Аппликация</w:t>
            </w:r>
          </w:p>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2.Физическая культура</w:t>
            </w:r>
          </w:p>
        </w:tc>
      </w:tr>
      <w:tr w:rsidR="00CC0C55" w:rsidRPr="00941EA3" w:rsidTr="00941E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1" w:type="dxa"/>
          </w:tcPr>
          <w:p w:rsidR="00CC0C55" w:rsidRPr="00941EA3" w:rsidRDefault="00CC0C55" w:rsidP="00941EA3">
            <w:pPr>
              <w:tabs>
                <w:tab w:val="left" w:pos="5994"/>
              </w:tabs>
              <w:rPr>
                <w:color w:val="auto"/>
                <w:szCs w:val="28"/>
              </w:rPr>
            </w:pPr>
          </w:p>
          <w:p w:rsidR="00CC0C55" w:rsidRPr="00941EA3" w:rsidRDefault="00941EA3" w:rsidP="00941EA3">
            <w:pPr>
              <w:tabs>
                <w:tab w:val="left" w:pos="5994"/>
              </w:tabs>
              <w:ind w:left="0" w:firstLine="0"/>
              <w:rPr>
                <w:color w:val="auto"/>
                <w:szCs w:val="28"/>
              </w:rPr>
            </w:pPr>
            <w:r>
              <w:rPr>
                <w:color w:val="auto"/>
                <w:szCs w:val="28"/>
              </w:rPr>
              <w:t>Вторник</w:t>
            </w:r>
          </w:p>
          <w:p w:rsidR="00CC0C55" w:rsidRPr="00941EA3" w:rsidRDefault="00CC0C55" w:rsidP="00941EA3">
            <w:pPr>
              <w:tabs>
                <w:tab w:val="left" w:pos="5994"/>
              </w:tabs>
              <w:rPr>
                <w:color w:val="auto"/>
                <w:szCs w:val="28"/>
              </w:rPr>
            </w:pPr>
          </w:p>
        </w:tc>
        <w:tc>
          <w:tcPr>
            <w:tcW w:w="2268" w:type="dxa"/>
          </w:tcPr>
          <w:p w:rsidR="00CC0C55" w:rsidRPr="00941EA3" w:rsidRDefault="00CC0C55" w:rsidP="00941EA3">
            <w:pPr>
              <w:tabs>
                <w:tab w:val="left" w:pos="5994"/>
              </w:tabs>
              <w:ind w:firstLine="0"/>
              <w:jc w:val="left"/>
              <w:cnfStyle w:val="000000100000" w:firstRow="0" w:lastRow="0" w:firstColumn="0" w:lastColumn="0" w:oddVBand="0" w:evenVBand="0" w:oddHBand="1" w:evenHBand="0" w:firstRowFirstColumn="0" w:firstRowLastColumn="0" w:lastRowFirstColumn="0" w:lastRowLastColumn="0"/>
              <w:rPr>
                <w:szCs w:val="28"/>
              </w:rPr>
            </w:pPr>
            <w:r w:rsidRPr="00941EA3">
              <w:rPr>
                <w:szCs w:val="28"/>
              </w:rPr>
              <w:t>1.Ознакомление с окружающим миром</w:t>
            </w:r>
          </w:p>
          <w:p w:rsidR="00CC0C55" w:rsidRPr="00941EA3" w:rsidRDefault="00CC0C55" w:rsidP="00941EA3">
            <w:pPr>
              <w:tabs>
                <w:tab w:val="left" w:pos="5994"/>
              </w:tabs>
              <w:ind w:firstLine="0"/>
              <w:jc w:val="left"/>
              <w:cnfStyle w:val="000000100000" w:firstRow="0" w:lastRow="0" w:firstColumn="0" w:lastColumn="0" w:oddVBand="0" w:evenVBand="0" w:oddHBand="1" w:evenHBand="0" w:firstRowFirstColumn="0" w:firstRowLastColumn="0" w:lastRowFirstColumn="0" w:lastRowLastColumn="0"/>
              <w:rPr>
                <w:szCs w:val="28"/>
              </w:rPr>
            </w:pPr>
            <w:r w:rsidRPr="00941EA3">
              <w:rPr>
                <w:szCs w:val="28"/>
              </w:rPr>
              <w:t>2.Музыка</w:t>
            </w:r>
          </w:p>
        </w:tc>
        <w:tc>
          <w:tcPr>
            <w:tcW w:w="2268" w:type="dxa"/>
          </w:tcPr>
          <w:p w:rsidR="00CC0C55" w:rsidRPr="00941EA3" w:rsidRDefault="00CC0C55" w:rsidP="00941EA3">
            <w:pPr>
              <w:tabs>
                <w:tab w:val="left" w:pos="5994"/>
              </w:tabs>
              <w:ind w:firstLine="0"/>
              <w:jc w:val="left"/>
              <w:cnfStyle w:val="000000100000" w:firstRow="0" w:lastRow="0" w:firstColumn="0" w:lastColumn="0" w:oddVBand="0" w:evenVBand="0" w:oddHBand="1" w:evenHBand="0" w:firstRowFirstColumn="0" w:firstRowLastColumn="0" w:lastRowFirstColumn="0" w:lastRowLastColumn="0"/>
              <w:rPr>
                <w:szCs w:val="28"/>
              </w:rPr>
            </w:pPr>
            <w:r w:rsidRPr="00941EA3">
              <w:rPr>
                <w:szCs w:val="28"/>
              </w:rPr>
              <w:t>1.Ознакомление с природой</w:t>
            </w:r>
          </w:p>
          <w:p w:rsidR="00CC0C55" w:rsidRPr="00941EA3" w:rsidRDefault="00CC0C55" w:rsidP="00941EA3">
            <w:pPr>
              <w:tabs>
                <w:tab w:val="left" w:pos="5994"/>
              </w:tabs>
              <w:ind w:left="0" w:firstLine="0"/>
              <w:jc w:val="left"/>
              <w:cnfStyle w:val="000000100000" w:firstRow="0" w:lastRow="0" w:firstColumn="0" w:lastColumn="0" w:oddVBand="0" w:evenVBand="0" w:oddHBand="1" w:evenHBand="0" w:firstRowFirstColumn="0" w:firstRowLastColumn="0" w:lastRowFirstColumn="0" w:lastRowLastColumn="0"/>
              <w:rPr>
                <w:szCs w:val="28"/>
              </w:rPr>
            </w:pPr>
            <w:r w:rsidRPr="00941EA3">
              <w:rPr>
                <w:szCs w:val="28"/>
              </w:rPr>
              <w:t>2.Музыка</w:t>
            </w:r>
          </w:p>
        </w:tc>
        <w:tc>
          <w:tcPr>
            <w:tcW w:w="2268" w:type="dxa"/>
          </w:tcPr>
          <w:p w:rsidR="00CC0C55" w:rsidRPr="00941EA3" w:rsidRDefault="00CC0C55" w:rsidP="00941EA3">
            <w:pPr>
              <w:tabs>
                <w:tab w:val="left" w:pos="5994"/>
              </w:tabs>
              <w:ind w:firstLine="0"/>
              <w:jc w:val="left"/>
              <w:cnfStyle w:val="000000100000" w:firstRow="0" w:lastRow="0" w:firstColumn="0" w:lastColumn="0" w:oddVBand="0" w:evenVBand="0" w:oddHBand="1" w:evenHBand="0" w:firstRowFirstColumn="0" w:firstRowLastColumn="0" w:lastRowFirstColumn="0" w:lastRowLastColumn="0"/>
              <w:rPr>
                <w:szCs w:val="28"/>
              </w:rPr>
            </w:pPr>
            <w:r w:rsidRPr="00941EA3">
              <w:rPr>
                <w:szCs w:val="28"/>
              </w:rPr>
              <w:t>1.Ознакомление с окружающим миром</w:t>
            </w:r>
          </w:p>
          <w:p w:rsidR="00CC0C55" w:rsidRPr="00941EA3" w:rsidRDefault="00CC0C55" w:rsidP="00941EA3">
            <w:pPr>
              <w:tabs>
                <w:tab w:val="left" w:pos="5994"/>
              </w:tabs>
              <w:ind w:left="0" w:firstLine="0"/>
              <w:jc w:val="left"/>
              <w:cnfStyle w:val="000000100000" w:firstRow="0" w:lastRow="0" w:firstColumn="0" w:lastColumn="0" w:oddVBand="0" w:evenVBand="0" w:oddHBand="1" w:evenHBand="0" w:firstRowFirstColumn="0" w:firstRowLastColumn="0" w:lastRowFirstColumn="0" w:lastRowLastColumn="0"/>
              <w:rPr>
                <w:szCs w:val="28"/>
              </w:rPr>
            </w:pPr>
            <w:r w:rsidRPr="00941EA3">
              <w:rPr>
                <w:szCs w:val="28"/>
              </w:rPr>
              <w:t>2.Музыка</w:t>
            </w:r>
          </w:p>
        </w:tc>
        <w:tc>
          <w:tcPr>
            <w:tcW w:w="2268" w:type="dxa"/>
          </w:tcPr>
          <w:p w:rsidR="00CC0C55" w:rsidRPr="00941EA3" w:rsidRDefault="00CC0C55" w:rsidP="00941EA3">
            <w:pPr>
              <w:tabs>
                <w:tab w:val="left" w:pos="5994"/>
              </w:tabs>
              <w:ind w:firstLine="0"/>
              <w:jc w:val="left"/>
              <w:cnfStyle w:val="000000100000" w:firstRow="0" w:lastRow="0" w:firstColumn="0" w:lastColumn="0" w:oddVBand="0" w:evenVBand="0" w:oddHBand="1" w:evenHBand="0" w:firstRowFirstColumn="0" w:firstRowLastColumn="0" w:lastRowFirstColumn="0" w:lastRowLastColumn="0"/>
              <w:rPr>
                <w:szCs w:val="28"/>
              </w:rPr>
            </w:pPr>
            <w:r w:rsidRPr="00941EA3">
              <w:rPr>
                <w:szCs w:val="28"/>
              </w:rPr>
              <w:t>1.Ознакомление с природой</w:t>
            </w:r>
          </w:p>
          <w:p w:rsidR="00CC0C55" w:rsidRPr="00941EA3" w:rsidRDefault="00CC0C55" w:rsidP="00941EA3">
            <w:pPr>
              <w:tabs>
                <w:tab w:val="left" w:pos="5994"/>
              </w:tabs>
              <w:ind w:left="0" w:firstLine="0"/>
              <w:jc w:val="left"/>
              <w:cnfStyle w:val="000000100000" w:firstRow="0" w:lastRow="0" w:firstColumn="0" w:lastColumn="0" w:oddVBand="0" w:evenVBand="0" w:oddHBand="1" w:evenHBand="0" w:firstRowFirstColumn="0" w:firstRowLastColumn="0" w:lastRowFirstColumn="0" w:lastRowLastColumn="0"/>
              <w:rPr>
                <w:szCs w:val="28"/>
              </w:rPr>
            </w:pPr>
            <w:r w:rsidRPr="00941EA3">
              <w:rPr>
                <w:szCs w:val="28"/>
              </w:rPr>
              <w:t>2.Музыка</w:t>
            </w:r>
          </w:p>
        </w:tc>
      </w:tr>
      <w:tr w:rsidR="00CC0C55" w:rsidRPr="00941EA3" w:rsidTr="00941EA3">
        <w:trPr>
          <w:jc w:val="center"/>
        </w:trPr>
        <w:tc>
          <w:tcPr>
            <w:cnfStyle w:val="001000000000" w:firstRow="0" w:lastRow="0" w:firstColumn="1" w:lastColumn="0" w:oddVBand="0" w:evenVBand="0" w:oddHBand="0" w:evenHBand="0" w:firstRowFirstColumn="0" w:firstRowLastColumn="0" w:lastRowFirstColumn="0" w:lastRowLastColumn="0"/>
            <w:tcW w:w="1691" w:type="dxa"/>
          </w:tcPr>
          <w:p w:rsidR="00CC0C55" w:rsidRPr="00941EA3" w:rsidRDefault="00CC0C55" w:rsidP="00941EA3">
            <w:pPr>
              <w:tabs>
                <w:tab w:val="left" w:pos="5994"/>
              </w:tabs>
              <w:rPr>
                <w:color w:val="auto"/>
                <w:szCs w:val="28"/>
              </w:rPr>
            </w:pPr>
          </w:p>
          <w:p w:rsidR="00CC0C55" w:rsidRPr="00941EA3" w:rsidRDefault="00CC0C55" w:rsidP="00941EA3">
            <w:pPr>
              <w:tabs>
                <w:tab w:val="left" w:pos="5994"/>
              </w:tabs>
              <w:ind w:left="0" w:firstLine="0"/>
              <w:rPr>
                <w:color w:val="auto"/>
                <w:szCs w:val="28"/>
              </w:rPr>
            </w:pPr>
            <w:r w:rsidRPr="00941EA3">
              <w:rPr>
                <w:color w:val="auto"/>
                <w:szCs w:val="28"/>
              </w:rPr>
              <w:t>СРЕДА</w:t>
            </w:r>
          </w:p>
          <w:p w:rsidR="00CC0C55" w:rsidRPr="00941EA3" w:rsidRDefault="00CC0C55" w:rsidP="00941EA3">
            <w:pPr>
              <w:tabs>
                <w:tab w:val="left" w:pos="5994"/>
              </w:tabs>
              <w:rPr>
                <w:color w:val="auto"/>
                <w:szCs w:val="28"/>
              </w:rPr>
            </w:pPr>
          </w:p>
        </w:tc>
        <w:tc>
          <w:tcPr>
            <w:tcW w:w="2268" w:type="dxa"/>
          </w:tcPr>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1.Формирование элементарных математических представлений</w:t>
            </w:r>
          </w:p>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2.Физическая культура</w:t>
            </w:r>
          </w:p>
        </w:tc>
        <w:tc>
          <w:tcPr>
            <w:tcW w:w="2268" w:type="dxa"/>
          </w:tcPr>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1.Формирование элементарных математических представлений</w:t>
            </w:r>
          </w:p>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2.Физическая культура</w:t>
            </w:r>
          </w:p>
        </w:tc>
        <w:tc>
          <w:tcPr>
            <w:tcW w:w="2268" w:type="dxa"/>
          </w:tcPr>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1.Формирование элементарных математических представлений</w:t>
            </w:r>
          </w:p>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2.Физическая культура</w:t>
            </w:r>
          </w:p>
        </w:tc>
        <w:tc>
          <w:tcPr>
            <w:tcW w:w="2268" w:type="dxa"/>
          </w:tcPr>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1.Формирование элементарных математических представлений</w:t>
            </w:r>
          </w:p>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2.Физическая культура</w:t>
            </w:r>
          </w:p>
        </w:tc>
      </w:tr>
      <w:tr w:rsidR="00CC0C55" w:rsidRPr="00941EA3" w:rsidTr="00941E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1" w:type="dxa"/>
          </w:tcPr>
          <w:p w:rsidR="00CC0C55" w:rsidRPr="00941EA3" w:rsidRDefault="00CC0C55" w:rsidP="00941EA3">
            <w:pPr>
              <w:tabs>
                <w:tab w:val="left" w:pos="5994"/>
              </w:tabs>
              <w:rPr>
                <w:color w:val="auto"/>
                <w:szCs w:val="28"/>
              </w:rPr>
            </w:pPr>
          </w:p>
          <w:p w:rsidR="00CC0C55" w:rsidRPr="00941EA3" w:rsidRDefault="00CC0C55" w:rsidP="00941EA3">
            <w:pPr>
              <w:tabs>
                <w:tab w:val="left" w:pos="5994"/>
              </w:tabs>
              <w:ind w:firstLine="0"/>
              <w:rPr>
                <w:color w:val="auto"/>
                <w:szCs w:val="28"/>
              </w:rPr>
            </w:pPr>
            <w:r w:rsidRPr="00941EA3">
              <w:rPr>
                <w:color w:val="auto"/>
                <w:szCs w:val="28"/>
              </w:rPr>
              <w:t>ЧЕТВЕРГ</w:t>
            </w:r>
          </w:p>
          <w:p w:rsidR="00CC0C55" w:rsidRPr="00941EA3" w:rsidRDefault="00CC0C55" w:rsidP="00941EA3">
            <w:pPr>
              <w:tabs>
                <w:tab w:val="left" w:pos="5994"/>
              </w:tabs>
              <w:rPr>
                <w:color w:val="auto"/>
                <w:szCs w:val="28"/>
              </w:rPr>
            </w:pPr>
          </w:p>
        </w:tc>
        <w:tc>
          <w:tcPr>
            <w:tcW w:w="2268" w:type="dxa"/>
          </w:tcPr>
          <w:p w:rsidR="00CC0C55" w:rsidRPr="00941EA3" w:rsidRDefault="00CC0C55" w:rsidP="00941EA3">
            <w:pPr>
              <w:tabs>
                <w:tab w:val="left" w:pos="5994"/>
              </w:tabs>
              <w:ind w:firstLine="0"/>
              <w:jc w:val="left"/>
              <w:cnfStyle w:val="000000100000" w:firstRow="0" w:lastRow="0" w:firstColumn="0" w:lastColumn="0" w:oddVBand="0" w:evenVBand="0" w:oddHBand="1" w:evenHBand="0" w:firstRowFirstColumn="0" w:firstRowLastColumn="0" w:lastRowFirstColumn="0" w:lastRowLastColumn="0"/>
              <w:rPr>
                <w:szCs w:val="28"/>
              </w:rPr>
            </w:pPr>
            <w:r w:rsidRPr="00941EA3">
              <w:rPr>
                <w:szCs w:val="28"/>
              </w:rPr>
              <w:t>1.Развитие речи</w:t>
            </w:r>
          </w:p>
          <w:p w:rsidR="00CC0C55" w:rsidRPr="00941EA3" w:rsidRDefault="00CC0C55" w:rsidP="00941EA3">
            <w:pPr>
              <w:tabs>
                <w:tab w:val="left" w:pos="5994"/>
              </w:tabs>
              <w:ind w:left="0" w:firstLine="0"/>
              <w:jc w:val="left"/>
              <w:cnfStyle w:val="000000100000" w:firstRow="0" w:lastRow="0" w:firstColumn="0" w:lastColumn="0" w:oddVBand="0" w:evenVBand="0" w:oddHBand="1" w:evenHBand="0" w:firstRowFirstColumn="0" w:firstRowLastColumn="0" w:lastRowFirstColumn="0" w:lastRowLastColumn="0"/>
              <w:rPr>
                <w:szCs w:val="28"/>
              </w:rPr>
            </w:pPr>
            <w:r w:rsidRPr="00941EA3">
              <w:rPr>
                <w:szCs w:val="28"/>
              </w:rPr>
              <w:t>2.Музыка</w:t>
            </w:r>
          </w:p>
        </w:tc>
        <w:tc>
          <w:tcPr>
            <w:tcW w:w="2268" w:type="dxa"/>
          </w:tcPr>
          <w:p w:rsidR="00CC0C55" w:rsidRPr="00941EA3" w:rsidRDefault="00CC0C55" w:rsidP="00941EA3">
            <w:pPr>
              <w:tabs>
                <w:tab w:val="left" w:pos="5994"/>
              </w:tabs>
              <w:ind w:firstLine="0"/>
              <w:jc w:val="left"/>
              <w:cnfStyle w:val="000000100000" w:firstRow="0" w:lastRow="0" w:firstColumn="0" w:lastColumn="0" w:oddVBand="0" w:evenVBand="0" w:oddHBand="1" w:evenHBand="0" w:firstRowFirstColumn="0" w:firstRowLastColumn="0" w:lastRowFirstColumn="0" w:lastRowLastColumn="0"/>
              <w:rPr>
                <w:szCs w:val="28"/>
              </w:rPr>
            </w:pPr>
            <w:r w:rsidRPr="00941EA3">
              <w:rPr>
                <w:szCs w:val="28"/>
              </w:rPr>
              <w:t>1.Развитие речи</w:t>
            </w:r>
          </w:p>
          <w:p w:rsidR="00CC0C55" w:rsidRPr="00941EA3" w:rsidRDefault="00CC0C55" w:rsidP="00941EA3">
            <w:pPr>
              <w:tabs>
                <w:tab w:val="left" w:pos="5994"/>
              </w:tabs>
              <w:ind w:left="0" w:firstLine="0"/>
              <w:jc w:val="left"/>
              <w:cnfStyle w:val="000000100000" w:firstRow="0" w:lastRow="0" w:firstColumn="0" w:lastColumn="0" w:oddVBand="0" w:evenVBand="0" w:oddHBand="1" w:evenHBand="0" w:firstRowFirstColumn="0" w:firstRowLastColumn="0" w:lastRowFirstColumn="0" w:lastRowLastColumn="0"/>
              <w:rPr>
                <w:szCs w:val="28"/>
              </w:rPr>
            </w:pPr>
            <w:r w:rsidRPr="00941EA3">
              <w:rPr>
                <w:szCs w:val="28"/>
              </w:rPr>
              <w:t>2.Музыка</w:t>
            </w:r>
          </w:p>
        </w:tc>
        <w:tc>
          <w:tcPr>
            <w:tcW w:w="2268" w:type="dxa"/>
          </w:tcPr>
          <w:p w:rsidR="00CC0C55" w:rsidRPr="00941EA3" w:rsidRDefault="00CC0C55" w:rsidP="00941EA3">
            <w:pPr>
              <w:tabs>
                <w:tab w:val="left" w:pos="5994"/>
              </w:tabs>
              <w:ind w:firstLine="0"/>
              <w:jc w:val="left"/>
              <w:cnfStyle w:val="000000100000" w:firstRow="0" w:lastRow="0" w:firstColumn="0" w:lastColumn="0" w:oddVBand="0" w:evenVBand="0" w:oddHBand="1" w:evenHBand="0" w:firstRowFirstColumn="0" w:firstRowLastColumn="0" w:lastRowFirstColumn="0" w:lastRowLastColumn="0"/>
              <w:rPr>
                <w:szCs w:val="28"/>
              </w:rPr>
            </w:pPr>
            <w:r w:rsidRPr="00941EA3">
              <w:rPr>
                <w:szCs w:val="28"/>
              </w:rPr>
              <w:t>1.Развитие речи</w:t>
            </w:r>
          </w:p>
          <w:p w:rsidR="00CC0C55" w:rsidRPr="00941EA3" w:rsidRDefault="00CC0C55" w:rsidP="00941EA3">
            <w:pPr>
              <w:tabs>
                <w:tab w:val="left" w:pos="5994"/>
              </w:tabs>
              <w:ind w:left="0" w:firstLine="0"/>
              <w:jc w:val="left"/>
              <w:cnfStyle w:val="000000100000" w:firstRow="0" w:lastRow="0" w:firstColumn="0" w:lastColumn="0" w:oddVBand="0" w:evenVBand="0" w:oddHBand="1" w:evenHBand="0" w:firstRowFirstColumn="0" w:firstRowLastColumn="0" w:lastRowFirstColumn="0" w:lastRowLastColumn="0"/>
              <w:rPr>
                <w:szCs w:val="28"/>
              </w:rPr>
            </w:pPr>
            <w:r w:rsidRPr="00941EA3">
              <w:rPr>
                <w:szCs w:val="28"/>
              </w:rPr>
              <w:t>2.Музыка</w:t>
            </w:r>
          </w:p>
        </w:tc>
        <w:tc>
          <w:tcPr>
            <w:tcW w:w="2268" w:type="dxa"/>
          </w:tcPr>
          <w:p w:rsidR="00CC0C55" w:rsidRPr="00941EA3" w:rsidRDefault="00CC0C55" w:rsidP="00941EA3">
            <w:pPr>
              <w:tabs>
                <w:tab w:val="left" w:pos="5994"/>
              </w:tabs>
              <w:ind w:firstLine="0"/>
              <w:jc w:val="left"/>
              <w:cnfStyle w:val="000000100000" w:firstRow="0" w:lastRow="0" w:firstColumn="0" w:lastColumn="0" w:oddVBand="0" w:evenVBand="0" w:oddHBand="1" w:evenHBand="0" w:firstRowFirstColumn="0" w:firstRowLastColumn="0" w:lastRowFirstColumn="0" w:lastRowLastColumn="0"/>
              <w:rPr>
                <w:szCs w:val="28"/>
              </w:rPr>
            </w:pPr>
            <w:r w:rsidRPr="00941EA3">
              <w:rPr>
                <w:szCs w:val="28"/>
              </w:rPr>
              <w:t>1.Развитие речи</w:t>
            </w:r>
          </w:p>
          <w:p w:rsidR="00CC0C55" w:rsidRPr="00941EA3" w:rsidRDefault="00CC0C55" w:rsidP="00941EA3">
            <w:pPr>
              <w:tabs>
                <w:tab w:val="left" w:pos="5994"/>
              </w:tabs>
              <w:ind w:left="0" w:firstLine="0"/>
              <w:jc w:val="left"/>
              <w:cnfStyle w:val="000000100000" w:firstRow="0" w:lastRow="0" w:firstColumn="0" w:lastColumn="0" w:oddVBand="0" w:evenVBand="0" w:oddHBand="1" w:evenHBand="0" w:firstRowFirstColumn="0" w:firstRowLastColumn="0" w:lastRowFirstColumn="0" w:lastRowLastColumn="0"/>
              <w:rPr>
                <w:szCs w:val="28"/>
              </w:rPr>
            </w:pPr>
            <w:r w:rsidRPr="00941EA3">
              <w:rPr>
                <w:szCs w:val="28"/>
              </w:rPr>
              <w:t>2.Музыка</w:t>
            </w:r>
          </w:p>
        </w:tc>
      </w:tr>
      <w:tr w:rsidR="00CC0C55" w:rsidRPr="00941EA3" w:rsidTr="00941EA3">
        <w:trPr>
          <w:jc w:val="center"/>
        </w:trPr>
        <w:tc>
          <w:tcPr>
            <w:cnfStyle w:val="001000000000" w:firstRow="0" w:lastRow="0" w:firstColumn="1" w:lastColumn="0" w:oddVBand="0" w:evenVBand="0" w:oddHBand="0" w:evenHBand="0" w:firstRowFirstColumn="0" w:firstRowLastColumn="0" w:lastRowFirstColumn="0" w:lastRowLastColumn="0"/>
            <w:tcW w:w="1691" w:type="dxa"/>
          </w:tcPr>
          <w:p w:rsidR="00CC0C55" w:rsidRPr="00941EA3" w:rsidRDefault="00CC0C55" w:rsidP="00941EA3">
            <w:pPr>
              <w:tabs>
                <w:tab w:val="left" w:pos="5994"/>
              </w:tabs>
              <w:rPr>
                <w:color w:val="auto"/>
                <w:szCs w:val="28"/>
              </w:rPr>
            </w:pPr>
          </w:p>
          <w:p w:rsidR="00CC0C55" w:rsidRPr="00941EA3" w:rsidRDefault="00CC0C55" w:rsidP="00941EA3">
            <w:pPr>
              <w:tabs>
                <w:tab w:val="left" w:pos="5994"/>
              </w:tabs>
              <w:ind w:firstLine="0"/>
              <w:rPr>
                <w:color w:val="auto"/>
                <w:szCs w:val="28"/>
              </w:rPr>
            </w:pPr>
            <w:r w:rsidRPr="00941EA3">
              <w:rPr>
                <w:color w:val="auto"/>
                <w:szCs w:val="28"/>
              </w:rPr>
              <w:t>ПЯТНИЦА</w:t>
            </w:r>
          </w:p>
          <w:p w:rsidR="00CC0C55" w:rsidRPr="00941EA3" w:rsidRDefault="00CC0C55" w:rsidP="00941EA3">
            <w:pPr>
              <w:tabs>
                <w:tab w:val="left" w:pos="5994"/>
              </w:tabs>
              <w:rPr>
                <w:color w:val="auto"/>
                <w:szCs w:val="28"/>
              </w:rPr>
            </w:pPr>
          </w:p>
        </w:tc>
        <w:tc>
          <w:tcPr>
            <w:tcW w:w="2268" w:type="dxa"/>
          </w:tcPr>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1.Рисование</w:t>
            </w:r>
          </w:p>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2.Физическая культура</w:t>
            </w:r>
          </w:p>
        </w:tc>
        <w:tc>
          <w:tcPr>
            <w:tcW w:w="2268" w:type="dxa"/>
          </w:tcPr>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1.Рисование</w:t>
            </w:r>
          </w:p>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2.Физическая культура</w:t>
            </w:r>
          </w:p>
        </w:tc>
        <w:tc>
          <w:tcPr>
            <w:tcW w:w="2268" w:type="dxa"/>
          </w:tcPr>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1.Рисование</w:t>
            </w:r>
          </w:p>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2.Физическая культура</w:t>
            </w:r>
          </w:p>
        </w:tc>
        <w:tc>
          <w:tcPr>
            <w:tcW w:w="2268" w:type="dxa"/>
          </w:tcPr>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1.Рисование</w:t>
            </w:r>
          </w:p>
          <w:p w:rsidR="00CC0C55" w:rsidRPr="00941EA3" w:rsidRDefault="00CC0C55" w:rsidP="00941EA3">
            <w:pPr>
              <w:tabs>
                <w:tab w:val="left" w:pos="5994"/>
              </w:tabs>
              <w:ind w:firstLine="0"/>
              <w:jc w:val="left"/>
              <w:cnfStyle w:val="000000000000" w:firstRow="0" w:lastRow="0" w:firstColumn="0" w:lastColumn="0" w:oddVBand="0" w:evenVBand="0" w:oddHBand="0" w:evenHBand="0" w:firstRowFirstColumn="0" w:firstRowLastColumn="0" w:lastRowFirstColumn="0" w:lastRowLastColumn="0"/>
              <w:rPr>
                <w:szCs w:val="28"/>
              </w:rPr>
            </w:pPr>
            <w:r w:rsidRPr="00941EA3">
              <w:rPr>
                <w:szCs w:val="28"/>
              </w:rPr>
              <w:t>2.Физическая культура</w:t>
            </w:r>
          </w:p>
        </w:tc>
      </w:tr>
    </w:tbl>
    <w:p w:rsidR="00CC0C55" w:rsidRDefault="00CC0C55" w:rsidP="00CC0C55">
      <w:pPr>
        <w:spacing w:after="0"/>
        <w:rPr>
          <w:b/>
          <w:sz w:val="24"/>
          <w:szCs w:val="24"/>
        </w:rPr>
      </w:pPr>
    </w:p>
    <w:p w:rsidR="00812AF7" w:rsidRDefault="00812AF7" w:rsidP="00CC0C55">
      <w:pPr>
        <w:spacing w:after="0"/>
        <w:rPr>
          <w:b/>
          <w:sz w:val="24"/>
          <w:szCs w:val="24"/>
        </w:rPr>
      </w:pPr>
    </w:p>
    <w:p w:rsidR="00812AF7" w:rsidRDefault="00812AF7" w:rsidP="00CC0C55">
      <w:pPr>
        <w:spacing w:after="0"/>
        <w:rPr>
          <w:b/>
          <w:sz w:val="24"/>
          <w:szCs w:val="24"/>
        </w:rPr>
      </w:pPr>
    </w:p>
    <w:p w:rsidR="00812AF7" w:rsidRDefault="00812AF7" w:rsidP="00CC0C55">
      <w:pPr>
        <w:spacing w:after="0"/>
        <w:rPr>
          <w:b/>
          <w:sz w:val="24"/>
          <w:szCs w:val="24"/>
        </w:rPr>
      </w:pPr>
    </w:p>
    <w:p w:rsidR="00812AF7" w:rsidRDefault="00812AF7" w:rsidP="00CC0C55">
      <w:pPr>
        <w:spacing w:after="0"/>
        <w:rPr>
          <w:rFonts w:ascii="Calibri" w:eastAsia="Calibri" w:hAnsi="Calibri" w:cs="Calibri"/>
          <w:sz w:val="23"/>
        </w:rPr>
      </w:pPr>
    </w:p>
    <w:p w:rsidR="00EF7AAD" w:rsidRDefault="00EF7AAD" w:rsidP="00FC349B">
      <w:pPr>
        <w:spacing w:after="0"/>
        <w:rPr>
          <w:rFonts w:ascii="Calibri" w:eastAsia="Calibri" w:hAnsi="Calibri" w:cs="Calibri"/>
          <w:sz w:val="23"/>
        </w:rPr>
      </w:pPr>
    </w:p>
    <w:p w:rsidR="00EF7AAD" w:rsidRDefault="00EF7AAD" w:rsidP="00FC349B">
      <w:pPr>
        <w:spacing w:after="0"/>
      </w:pPr>
    </w:p>
    <w:p w:rsidR="00941EA3" w:rsidRDefault="00941EA3" w:rsidP="00770F8D">
      <w:pPr>
        <w:tabs>
          <w:tab w:val="left" w:pos="1110"/>
          <w:tab w:val="left" w:pos="2550"/>
        </w:tabs>
        <w:spacing w:after="0" w:line="276" w:lineRule="auto"/>
        <w:ind w:left="720"/>
        <w:contextualSpacing/>
        <w:jc w:val="center"/>
        <w:rPr>
          <w:rFonts w:eastAsia="Calibri"/>
          <w:b/>
          <w:szCs w:val="28"/>
        </w:rPr>
      </w:pPr>
    </w:p>
    <w:p w:rsidR="00941EA3" w:rsidRDefault="00941EA3" w:rsidP="00770F8D">
      <w:pPr>
        <w:tabs>
          <w:tab w:val="left" w:pos="1110"/>
          <w:tab w:val="left" w:pos="2550"/>
        </w:tabs>
        <w:spacing w:after="0" w:line="276" w:lineRule="auto"/>
        <w:ind w:left="720"/>
        <w:contextualSpacing/>
        <w:jc w:val="center"/>
        <w:rPr>
          <w:rFonts w:eastAsia="Calibri"/>
          <w:b/>
          <w:szCs w:val="28"/>
        </w:rPr>
      </w:pPr>
    </w:p>
    <w:p w:rsidR="00941EA3" w:rsidRDefault="00941EA3" w:rsidP="00770F8D">
      <w:pPr>
        <w:tabs>
          <w:tab w:val="left" w:pos="1110"/>
          <w:tab w:val="left" w:pos="2550"/>
        </w:tabs>
        <w:spacing w:after="0" w:line="276" w:lineRule="auto"/>
        <w:ind w:left="720"/>
        <w:contextualSpacing/>
        <w:jc w:val="center"/>
        <w:rPr>
          <w:rFonts w:eastAsia="Calibri"/>
          <w:b/>
          <w:szCs w:val="28"/>
        </w:rPr>
      </w:pPr>
    </w:p>
    <w:p w:rsidR="00941EA3" w:rsidRDefault="00941EA3" w:rsidP="00770F8D">
      <w:pPr>
        <w:tabs>
          <w:tab w:val="left" w:pos="1110"/>
          <w:tab w:val="left" w:pos="2550"/>
        </w:tabs>
        <w:spacing w:after="0" w:line="276" w:lineRule="auto"/>
        <w:ind w:left="720"/>
        <w:contextualSpacing/>
        <w:jc w:val="center"/>
        <w:rPr>
          <w:rFonts w:eastAsia="Calibri"/>
          <w:b/>
          <w:szCs w:val="28"/>
        </w:rPr>
      </w:pPr>
    </w:p>
    <w:p w:rsidR="00941EA3" w:rsidRDefault="00941EA3" w:rsidP="00770F8D">
      <w:pPr>
        <w:tabs>
          <w:tab w:val="left" w:pos="1110"/>
          <w:tab w:val="left" w:pos="2550"/>
        </w:tabs>
        <w:spacing w:after="0" w:line="276" w:lineRule="auto"/>
        <w:ind w:left="720"/>
        <w:contextualSpacing/>
        <w:jc w:val="center"/>
        <w:rPr>
          <w:rFonts w:eastAsia="Calibri"/>
          <w:b/>
          <w:szCs w:val="28"/>
        </w:rPr>
      </w:pPr>
    </w:p>
    <w:p w:rsidR="00941EA3" w:rsidRDefault="00941EA3" w:rsidP="00770F8D">
      <w:pPr>
        <w:tabs>
          <w:tab w:val="left" w:pos="1110"/>
          <w:tab w:val="left" w:pos="2550"/>
        </w:tabs>
        <w:spacing w:after="0" w:line="276" w:lineRule="auto"/>
        <w:ind w:left="720"/>
        <w:contextualSpacing/>
        <w:jc w:val="center"/>
        <w:rPr>
          <w:rFonts w:eastAsia="Calibri"/>
          <w:b/>
          <w:szCs w:val="28"/>
        </w:rPr>
      </w:pPr>
    </w:p>
    <w:p w:rsidR="00770F8D" w:rsidRPr="00B1098B" w:rsidRDefault="008366F5" w:rsidP="00770F8D">
      <w:pPr>
        <w:tabs>
          <w:tab w:val="left" w:pos="1110"/>
          <w:tab w:val="left" w:pos="2550"/>
        </w:tabs>
        <w:spacing w:after="0" w:line="276" w:lineRule="auto"/>
        <w:ind w:left="720"/>
        <w:contextualSpacing/>
        <w:jc w:val="center"/>
        <w:rPr>
          <w:rFonts w:eastAsia="Calibri"/>
          <w:b/>
          <w:szCs w:val="28"/>
        </w:rPr>
      </w:pPr>
      <w:r>
        <w:rPr>
          <w:rFonts w:eastAsia="Calibri"/>
          <w:b/>
          <w:szCs w:val="28"/>
        </w:rPr>
        <w:t>4</w:t>
      </w:r>
      <w:r w:rsidR="00770F8D" w:rsidRPr="00B1098B">
        <w:rPr>
          <w:rFonts w:eastAsia="Calibri"/>
          <w:b/>
          <w:szCs w:val="28"/>
        </w:rPr>
        <w:t xml:space="preserve">. </w:t>
      </w:r>
      <w:r w:rsidR="00770F8D" w:rsidRPr="005E660B">
        <w:rPr>
          <w:b/>
          <w:szCs w:val="28"/>
        </w:rPr>
        <w:t>Материально-те</w:t>
      </w:r>
      <w:r w:rsidR="00770F8D">
        <w:rPr>
          <w:b/>
          <w:szCs w:val="28"/>
        </w:rPr>
        <w:t>хническое обеспечение программы</w:t>
      </w:r>
    </w:p>
    <w:p w:rsidR="00770F8D" w:rsidRDefault="00770F8D" w:rsidP="00770F8D">
      <w:pPr>
        <w:tabs>
          <w:tab w:val="left" w:pos="1110"/>
          <w:tab w:val="left" w:pos="2550"/>
        </w:tabs>
        <w:spacing w:after="0" w:line="276" w:lineRule="auto"/>
        <w:contextualSpacing/>
        <w:rPr>
          <w:rFonts w:eastAsia="Calibri"/>
          <w:szCs w:val="28"/>
        </w:rPr>
      </w:pPr>
      <w:r>
        <w:rPr>
          <w:rFonts w:eastAsia="Calibri"/>
          <w:szCs w:val="28"/>
        </w:rPr>
        <w:tab/>
      </w:r>
    </w:p>
    <w:p w:rsidR="003953EC" w:rsidRDefault="00770F8D" w:rsidP="003953EC">
      <w:pPr>
        <w:spacing w:after="160" w:line="256" w:lineRule="auto"/>
        <w:ind w:left="0" w:firstLine="0"/>
        <w:jc w:val="center"/>
        <w:rPr>
          <w:rFonts w:eastAsiaTheme="minorHAnsi"/>
          <w:color w:val="auto"/>
          <w:sz w:val="24"/>
          <w:szCs w:val="24"/>
          <w:lang w:eastAsia="en-US"/>
        </w:rPr>
      </w:pPr>
      <w:r>
        <w:rPr>
          <w:rFonts w:eastAsia="Calibri"/>
          <w:szCs w:val="28"/>
        </w:rPr>
        <w:tab/>
        <w:t xml:space="preserve">Материально-техническая база </w:t>
      </w:r>
      <w:r w:rsidR="003953EC">
        <w:rPr>
          <w:szCs w:val="28"/>
        </w:rPr>
        <w:t>ОСГБУ «</w:t>
      </w:r>
      <w:proofErr w:type="spellStart"/>
      <w:r w:rsidR="003953EC">
        <w:rPr>
          <w:szCs w:val="28"/>
        </w:rPr>
        <w:t>СРЦдН</w:t>
      </w:r>
      <w:proofErr w:type="spellEnd"/>
      <w:r w:rsidR="003953EC">
        <w:rPr>
          <w:szCs w:val="28"/>
        </w:rPr>
        <w:t xml:space="preserve"> </w:t>
      </w:r>
      <w:proofErr w:type="spellStart"/>
      <w:r w:rsidR="003953EC">
        <w:rPr>
          <w:szCs w:val="28"/>
        </w:rPr>
        <w:t>Ивнянского</w:t>
      </w:r>
      <w:proofErr w:type="spellEnd"/>
      <w:r w:rsidR="003953EC">
        <w:rPr>
          <w:szCs w:val="28"/>
        </w:rPr>
        <w:t xml:space="preserve"> района» Белгородской области</w:t>
      </w:r>
    </w:p>
    <w:p w:rsidR="00770F8D" w:rsidRPr="00D2468F" w:rsidRDefault="00770F8D" w:rsidP="00770F8D">
      <w:pPr>
        <w:tabs>
          <w:tab w:val="left" w:pos="1110"/>
          <w:tab w:val="left" w:pos="2550"/>
        </w:tabs>
        <w:spacing w:after="0" w:line="276" w:lineRule="auto"/>
        <w:contextualSpacing/>
        <w:rPr>
          <w:rFonts w:eastAsia="Calibri"/>
          <w:szCs w:val="28"/>
        </w:rPr>
      </w:pPr>
      <w:bookmarkStart w:id="0" w:name="_GoBack"/>
      <w:bookmarkEnd w:id="0"/>
      <w:r>
        <w:rPr>
          <w:rFonts w:eastAsia="Calibri"/>
          <w:szCs w:val="28"/>
        </w:rPr>
        <w:t>соответствует действующим государственным стандартам и требованиям. Здание, прилегающая территор</w:t>
      </w:r>
      <w:r w:rsidR="008366F5">
        <w:rPr>
          <w:rFonts w:eastAsia="Calibri"/>
          <w:szCs w:val="28"/>
        </w:rPr>
        <w:t>ия, помещения дошкольной группы</w:t>
      </w:r>
      <w:r w:rsidRPr="00D2468F">
        <w:rPr>
          <w:rFonts w:eastAsia="Calibri"/>
          <w:szCs w:val="28"/>
        </w:rPr>
        <w:t xml:space="preserve"> </w:t>
      </w:r>
      <w:r>
        <w:rPr>
          <w:rFonts w:eastAsia="Calibri"/>
          <w:szCs w:val="28"/>
        </w:rPr>
        <w:t xml:space="preserve">   </w:t>
      </w:r>
      <w:r w:rsidRPr="00D2468F">
        <w:rPr>
          <w:rFonts w:eastAsia="Calibri"/>
          <w:szCs w:val="28"/>
        </w:rPr>
        <w:t xml:space="preserve">для </w:t>
      </w:r>
      <w:r>
        <w:rPr>
          <w:rFonts w:eastAsia="Calibri"/>
          <w:szCs w:val="28"/>
        </w:rPr>
        <w:t xml:space="preserve">   </w:t>
      </w:r>
      <w:r w:rsidRPr="00D2468F">
        <w:rPr>
          <w:rFonts w:eastAsia="Calibri"/>
          <w:szCs w:val="28"/>
        </w:rPr>
        <w:t>осуществления дошкольной образовательной деятельности соответствуют требованиям СанПиН, охране труда, правилам</w:t>
      </w:r>
      <w:r>
        <w:rPr>
          <w:rFonts w:eastAsia="Calibri"/>
          <w:szCs w:val="28"/>
        </w:rPr>
        <w:t xml:space="preserve"> охраны жизни и здоровья воспит</w:t>
      </w:r>
      <w:r w:rsidRPr="00D2468F">
        <w:rPr>
          <w:rFonts w:eastAsia="Calibri"/>
          <w:szCs w:val="28"/>
        </w:rPr>
        <w:t>анников.</w:t>
      </w:r>
      <w:r>
        <w:rPr>
          <w:rFonts w:eastAsia="Calibri"/>
          <w:szCs w:val="28"/>
        </w:rPr>
        <w:t xml:space="preserve">  Количество и ассортимент средств обучения, игровое спортивное, оздоровительное оборудование, инвентарь и игрушки подобран в соответствии с «Примерным перечнем игрового оборудования для учебно-материального обеспечения дошкольных образовательных учреждений», рекомендованный в Письме Минобрнауки РФ от 17.11.2011 №03-877, учебно-методический комплект в соответствии с рекомендациями программы «От рождения до школы».</w:t>
      </w:r>
    </w:p>
    <w:p w:rsidR="00770F8D" w:rsidRDefault="00770F8D" w:rsidP="00770F8D">
      <w:pPr>
        <w:tabs>
          <w:tab w:val="left" w:pos="1110"/>
          <w:tab w:val="left" w:pos="2550"/>
        </w:tabs>
        <w:spacing w:after="0" w:line="276" w:lineRule="auto"/>
        <w:ind w:left="720"/>
        <w:contextualSpacing/>
        <w:rPr>
          <w:rFonts w:eastAsia="Calibri"/>
          <w:b/>
          <w:szCs w:val="28"/>
        </w:rPr>
      </w:pPr>
    </w:p>
    <w:p w:rsidR="00770F8D" w:rsidRDefault="00770F8D" w:rsidP="00770F8D">
      <w:pPr>
        <w:tabs>
          <w:tab w:val="left" w:pos="1110"/>
          <w:tab w:val="left" w:pos="2550"/>
        </w:tabs>
        <w:spacing w:after="0" w:line="276" w:lineRule="auto"/>
        <w:ind w:left="720"/>
        <w:contextualSpacing/>
        <w:jc w:val="center"/>
        <w:rPr>
          <w:rFonts w:eastAsia="Calibri"/>
          <w:b/>
          <w:szCs w:val="28"/>
        </w:rPr>
      </w:pPr>
      <w:r>
        <w:rPr>
          <w:rFonts w:eastAsia="Calibri"/>
          <w:b/>
          <w:szCs w:val="28"/>
        </w:rPr>
        <w:t>Учебно-методический комплект</w:t>
      </w:r>
      <w:r w:rsidRPr="00B1098B">
        <w:rPr>
          <w:rFonts w:eastAsia="Calibri"/>
          <w:b/>
          <w:szCs w:val="28"/>
        </w:rPr>
        <w:t xml:space="preserve"> </w:t>
      </w:r>
    </w:p>
    <w:p w:rsidR="00770F8D" w:rsidRPr="00B1098B" w:rsidRDefault="00770F8D" w:rsidP="00770F8D">
      <w:pPr>
        <w:tabs>
          <w:tab w:val="left" w:pos="1110"/>
          <w:tab w:val="left" w:pos="2550"/>
        </w:tabs>
        <w:spacing w:after="0" w:line="276" w:lineRule="auto"/>
        <w:ind w:left="720"/>
        <w:contextualSpacing/>
        <w:jc w:val="center"/>
        <w:rPr>
          <w:rFonts w:eastAsia="Calibri"/>
          <w:b/>
          <w:szCs w:val="28"/>
        </w:rPr>
      </w:pPr>
    </w:p>
    <w:tbl>
      <w:tblPr>
        <w:tblStyle w:val="a6"/>
        <w:tblW w:w="0" w:type="auto"/>
        <w:tblLook w:val="04A0" w:firstRow="1" w:lastRow="0" w:firstColumn="1" w:lastColumn="0" w:noHBand="0" w:noVBand="1"/>
      </w:tblPr>
      <w:tblGrid>
        <w:gridCol w:w="1198"/>
        <w:gridCol w:w="5363"/>
        <w:gridCol w:w="3310"/>
      </w:tblGrid>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sidRPr="00B1098B">
              <w:rPr>
                <w:rFonts w:eastAsia="Calibri"/>
                <w:szCs w:val="28"/>
              </w:rPr>
              <w:t>№</w:t>
            </w:r>
          </w:p>
        </w:tc>
        <w:tc>
          <w:tcPr>
            <w:tcW w:w="5363" w:type="dxa"/>
          </w:tcPr>
          <w:p w:rsidR="00770F8D" w:rsidRPr="00B1098B" w:rsidRDefault="00770F8D" w:rsidP="00941EA3">
            <w:pPr>
              <w:tabs>
                <w:tab w:val="left" w:pos="1110"/>
                <w:tab w:val="left" w:pos="2550"/>
              </w:tabs>
              <w:jc w:val="center"/>
              <w:rPr>
                <w:rFonts w:eastAsia="Calibri"/>
                <w:szCs w:val="28"/>
              </w:rPr>
            </w:pPr>
            <w:r w:rsidRPr="00B1098B">
              <w:rPr>
                <w:rFonts w:eastAsia="Calibri"/>
                <w:szCs w:val="28"/>
              </w:rPr>
              <w:t xml:space="preserve">Наименование </w:t>
            </w:r>
          </w:p>
        </w:tc>
        <w:tc>
          <w:tcPr>
            <w:tcW w:w="3310" w:type="dxa"/>
          </w:tcPr>
          <w:p w:rsidR="00770F8D" w:rsidRPr="00B1098B" w:rsidRDefault="00770F8D" w:rsidP="00941EA3">
            <w:pPr>
              <w:tabs>
                <w:tab w:val="left" w:pos="1110"/>
                <w:tab w:val="left" w:pos="2550"/>
              </w:tabs>
              <w:jc w:val="center"/>
              <w:rPr>
                <w:rFonts w:eastAsia="Calibri"/>
                <w:szCs w:val="28"/>
              </w:rPr>
            </w:pPr>
            <w:r w:rsidRPr="00B1098B">
              <w:rPr>
                <w:rFonts w:eastAsia="Calibri"/>
                <w:szCs w:val="28"/>
              </w:rPr>
              <w:t>Автор</w:t>
            </w:r>
          </w:p>
        </w:tc>
      </w:tr>
      <w:tr w:rsidR="00770F8D" w:rsidRPr="00B1098B" w:rsidTr="00941EA3">
        <w:tc>
          <w:tcPr>
            <w:tcW w:w="9345" w:type="dxa"/>
            <w:gridSpan w:val="3"/>
          </w:tcPr>
          <w:p w:rsidR="00770F8D" w:rsidRPr="00B1098B" w:rsidRDefault="00770F8D" w:rsidP="00941EA3">
            <w:pPr>
              <w:tabs>
                <w:tab w:val="left" w:pos="1110"/>
                <w:tab w:val="left" w:pos="2550"/>
              </w:tabs>
              <w:jc w:val="center"/>
              <w:rPr>
                <w:rFonts w:eastAsia="Calibri"/>
                <w:b/>
                <w:szCs w:val="28"/>
              </w:rPr>
            </w:pPr>
            <w:r w:rsidRPr="00B1098B">
              <w:rPr>
                <w:rFonts w:eastAsia="Calibri"/>
                <w:b/>
                <w:szCs w:val="28"/>
              </w:rPr>
              <w:t>УПРАВЛЕНИЕ ДО</w:t>
            </w: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sidRPr="00B1098B">
              <w:rPr>
                <w:rFonts w:eastAsia="Calibri"/>
                <w:szCs w:val="28"/>
              </w:rPr>
              <w:t>1</w:t>
            </w:r>
          </w:p>
        </w:tc>
        <w:tc>
          <w:tcPr>
            <w:tcW w:w="5363" w:type="dxa"/>
          </w:tcPr>
          <w:p w:rsidR="00770F8D" w:rsidRPr="00B1098B" w:rsidRDefault="00770F8D" w:rsidP="00941EA3">
            <w:pPr>
              <w:autoSpaceDE w:val="0"/>
              <w:autoSpaceDN w:val="0"/>
              <w:adjustRightInd w:val="0"/>
              <w:rPr>
                <w:rFonts w:eastAsia="Calibri"/>
                <w:szCs w:val="28"/>
              </w:rPr>
            </w:pPr>
            <w:r w:rsidRPr="00B1098B">
              <w:rPr>
                <w:rFonts w:eastAsia="Calibri"/>
                <w:szCs w:val="28"/>
              </w:rPr>
              <w:t xml:space="preserve">От рождения до школы. Основная образовательная программа дошкольного воспитания. </w:t>
            </w:r>
          </w:p>
        </w:tc>
        <w:tc>
          <w:tcPr>
            <w:tcW w:w="3310" w:type="dxa"/>
          </w:tcPr>
          <w:p w:rsidR="00770F8D" w:rsidRPr="00B1098B" w:rsidRDefault="00770F8D" w:rsidP="00941EA3">
            <w:pPr>
              <w:autoSpaceDE w:val="0"/>
              <w:autoSpaceDN w:val="0"/>
              <w:adjustRightInd w:val="0"/>
              <w:rPr>
                <w:rFonts w:eastAsia="Calibri"/>
                <w:szCs w:val="28"/>
              </w:rPr>
            </w:pPr>
            <w:r w:rsidRPr="00B1098B">
              <w:rPr>
                <w:rFonts w:eastAsia="Calibri"/>
                <w:szCs w:val="28"/>
              </w:rPr>
              <w:t xml:space="preserve">Н.Е. </w:t>
            </w:r>
            <w:proofErr w:type="spellStart"/>
            <w:r w:rsidRPr="00B1098B">
              <w:rPr>
                <w:rFonts w:eastAsia="Calibri"/>
                <w:szCs w:val="28"/>
              </w:rPr>
              <w:t>Веракса</w:t>
            </w:r>
            <w:proofErr w:type="spellEnd"/>
            <w:r w:rsidRPr="00B1098B">
              <w:rPr>
                <w:rFonts w:eastAsia="Calibri"/>
                <w:szCs w:val="28"/>
              </w:rPr>
              <w:t xml:space="preserve">, </w:t>
            </w:r>
          </w:p>
          <w:p w:rsidR="00770F8D" w:rsidRPr="00B1098B" w:rsidRDefault="00770F8D" w:rsidP="00941EA3">
            <w:pPr>
              <w:autoSpaceDE w:val="0"/>
              <w:autoSpaceDN w:val="0"/>
              <w:adjustRightInd w:val="0"/>
              <w:rPr>
                <w:rFonts w:eastAsia="Calibri"/>
                <w:szCs w:val="28"/>
              </w:rPr>
            </w:pPr>
            <w:proofErr w:type="spellStart"/>
            <w:r w:rsidRPr="00B1098B">
              <w:rPr>
                <w:rFonts w:eastAsia="Calibri"/>
                <w:szCs w:val="28"/>
              </w:rPr>
              <w:t>Т.С.Комарова</w:t>
            </w:r>
            <w:proofErr w:type="spellEnd"/>
            <w:r w:rsidRPr="00B1098B">
              <w:rPr>
                <w:rFonts w:eastAsia="Calibri"/>
                <w:szCs w:val="28"/>
              </w:rPr>
              <w:t xml:space="preserve">, </w:t>
            </w:r>
          </w:p>
          <w:p w:rsidR="00770F8D" w:rsidRPr="00B1098B" w:rsidRDefault="00770F8D" w:rsidP="00941EA3">
            <w:pPr>
              <w:autoSpaceDE w:val="0"/>
              <w:autoSpaceDN w:val="0"/>
              <w:adjustRightInd w:val="0"/>
              <w:rPr>
                <w:rFonts w:eastAsia="Calibri"/>
                <w:szCs w:val="28"/>
              </w:rPr>
            </w:pPr>
            <w:proofErr w:type="spellStart"/>
            <w:r w:rsidRPr="00B1098B">
              <w:rPr>
                <w:rFonts w:eastAsia="Calibri"/>
                <w:szCs w:val="28"/>
              </w:rPr>
              <w:t>М.А.Васильева</w:t>
            </w:r>
            <w:proofErr w:type="spellEnd"/>
            <w:r w:rsidRPr="00B1098B">
              <w:rPr>
                <w:rFonts w:eastAsia="Calibri"/>
                <w:szCs w:val="28"/>
              </w:rPr>
              <w:t xml:space="preserve"> </w:t>
            </w: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2</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Примерное комплексно – тематическое планирование к программе «От рождения до школы». Средняя группа.</w:t>
            </w:r>
          </w:p>
        </w:tc>
        <w:tc>
          <w:tcPr>
            <w:tcW w:w="3310" w:type="dxa"/>
          </w:tcPr>
          <w:p w:rsidR="00770F8D" w:rsidRPr="00B1098B" w:rsidRDefault="00770F8D" w:rsidP="00941EA3">
            <w:pPr>
              <w:rPr>
                <w:rFonts w:eastAsia="Calibri"/>
              </w:rPr>
            </w:pPr>
            <w:proofErr w:type="spellStart"/>
            <w:r w:rsidRPr="00B1098B">
              <w:rPr>
                <w:rFonts w:eastAsia="Calibri"/>
                <w:szCs w:val="28"/>
              </w:rPr>
              <w:t>В.Вилюнова</w:t>
            </w:r>
            <w:proofErr w:type="spellEnd"/>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3</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 xml:space="preserve">Инклюзивные практики в детском саду. </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О.Е. Потапова</w:t>
            </w: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4</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Партнерство дошкольной организации и семьи.</w:t>
            </w:r>
          </w:p>
        </w:tc>
        <w:tc>
          <w:tcPr>
            <w:tcW w:w="3310" w:type="dxa"/>
          </w:tcPr>
          <w:p w:rsidR="00770F8D" w:rsidRPr="00B1098B" w:rsidRDefault="00770F8D" w:rsidP="00941EA3">
            <w:pPr>
              <w:tabs>
                <w:tab w:val="left" w:pos="1110"/>
                <w:tab w:val="left" w:pos="2550"/>
              </w:tabs>
              <w:rPr>
                <w:rFonts w:eastAsia="Calibri"/>
                <w:szCs w:val="28"/>
              </w:rPr>
            </w:pPr>
            <w:proofErr w:type="spellStart"/>
            <w:r w:rsidRPr="00B1098B">
              <w:rPr>
                <w:rFonts w:eastAsia="Calibri"/>
                <w:szCs w:val="28"/>
              </w:rPr>
              <w:t>С.С.Прищепа</w:t>
            </w:r>
            <w:proofErr w:type="spellEnd"/>
            <w:r w:rsidRPr="00B1098B">
              <w:rPr>
                <w:rFonts w:eastAsia="Calibri"/>
                <w:szCs w:val="28"/>
              </w:rPr>
              <w:t xml:space="preserve">, </w:t>
            </w:r>
            <w:proofErr w:type="spellStart"/>
            <w:r w:rsidRPr="00B1098B">
              <w:rPr>
                <w:rFonts w:eastAsia="Calibri"/>
                <w:szCs w:val="28"/>
              </w:rPr>
              <w:t>Т.С.Шатверян</w:t>
            </w:r>
            <w:proofErr w:type="spellEnd"/>
          </w:p>
        </w:tc>
      </w:tr>
      <w:tr w:rsidR="00770F8D" w:rsidRPr="00B1098B" w:rsidTr="00941EA3">
        <w:tc>
          <w:tcPr>
            <w:tcW w:w="9345" w:type="dxa"/>
            <w:gridSpan w:val="3"/>
          </w:tcPr>
          <w:p w:rsidR="00770F8D" w:rsidRPr="00B1098B" w:rsidRDefault="00770F8D" w:rsidP="00941EA3">
            <w:pPr>
              <w:jc w:val="center"/>
              <w:rPr>
                <w:rFonts w:eastAsia="Calibri"/>
                <w:b/>
                <w:szCs w:val="28"/>
              </w:rPr>
            </w:pPr>
            <w:r w:rsidRPr="00B1098B">
              <w:rPr>
                <w:rFonts w:eastAsia="Calibri"/>
                <w:b/>
                <w:szCs w:val="28"/>
              </w:rPr>
              <w:t>ПАРЦИАЛЬНЫЕ ПРОГРАММЫ</w:t>
            </w: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5</w:t>
            </w:r>
          </w:p>
        </w:tc>
        <w:tc>
          <w:tcPr>
            <w:tcW w:w="5363" w:type="dxa"/>
          </w:tcPr>
          <w:p w:rsidR="00770F8D" w:rsidRPr="00B1098B" w:rsidRDefault="00770F8D" w:rsidP="00941EA3">
            <w:pPr>
              <w:tabs>
                <w:tab w:val="left" w:pos="1110"/>
                <w:tab w:val="left" w:pos="2550"/>
              </w:tabs>
              <w:ind w:left="-108"/>
              <w:rPr>
                <w:rFonts w:eastAsia="Calibri"/>
                <w:szCs w:val="28"/>
              </w:rPr>
            </w:pPr>
            <w:r w:rsidRPr="00B1098B">
              <w:rPr>
                <w:rFonts w:eastAsia="Calibri"/>
                <w:szCs w:val="28"/>
              </w:rPr>
              <w:t xml:space="preserve"> Дорогою добра. Концепция и </w:t>
            </w:r>
            <w:proofErr w:type="gramStart"/>
            <w:r w:rsidRPr="00B1098B">
              <w:rPr>
                <w:rFonts w:eastAsia="Calibri"/>
                <w:szCs w:val="28"/>
              </w:rPr>
              <w:t>программа  социально</w:t>
            </w:r>
            <w:proofErr w:type="gramEnd"/>
            <w:r w:rsidRPr="00B1098B">
              <w:rPr>
                <w:rFonts w:eastAsia="Calibri"/>
                <w:szCs w:val="28"/>
              </w:rPr>
              <w:t xml:space="preserve">-коммуникативного развития и социального воспитания дошкольников. </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Л.В.Коломийченко.</w:t>
            </w: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6</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Дорогою добра. Занятия для детей 3-5 лет по социально - коммуникативному развитию.</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Л.В.Коломийченко,</w:t>
            </w:r>
          </w:p>
          <w:p w:rsidR="00770F8D" w:rsidRPr="00B1098B" w:rsidRDefault="00770F8D" w:rsidP="00941EA3">
            <w:pPr>
              <w:tabs>
                <w:tab w:val="left" w:pos="1110"/>
                <w:tab w:val="left" w:pos="2550"/>
              </w:tabs>
              <w:rPr>
                <w:rFonts w:eastAsia="Calibri"/>
                <w:szCs w:val="28"/>
              </w:rPr>
            </w:pPr>
            <w:proofErr w:type="spellStart"/>
            <w:r w:rsidRPr="00B1098B">
              <w:rPr>
                <w:rFonts w:eastAsia="Calibri"/>
                <w:szCs w:val="28"/>
              </w:rPr>
              <w:t>Г.И.Чугаева</w:t>
            </w:r>
            <w:proofErr w:type="spellEnd"/>
            <w:r w:rsidRPr="00B1098B">
              <w:rPr>
                <w:rFonts w:eastAsia="Calibri"/>
                <w:szCs w:val="28"/>
              </w:rPr>
              <w:t>,</w:t>
            </w:r>
          </w:p>
          <w:p w:rsidR="00770F8D" w:rsidRPr="00B1098B" w:rsidRDefault="00770F8D" w:rsidP="00941EA3">
            <w:pPr>
              <w:tabs>
                <w:tab w:val="left" w:pos="1110"/>
                <w:tab w:val="left" w:pos="2550"/>
              </w:tabs>
              <w:rPr>
                <w:rFonts w:eastAsia="Calibri"/>
                <w:szCs w:val="28"/>
              </w:rPr>
            </w:pPr>
            <w:proofErr w:type="spellStart"/>
            <w:r w:rsidRPr="00B1098B">
              <w:rPr>
                <w:rFonts w:eastAsia="Calibri"/>
                <w:szCs w:val="28"/>
              </w:rPr>
              <w:lastRenderedPageBreak/>
              <w:t>Л.И.Югова</w:t>
            </w:r>
            <w:proofErr w:type="spellEnd"/>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lastRenderedPageBreak/>
              <w:t>7</w:t>
            </w:r>
          </w:p>
        </w:tc>
        <w:tc>
          <w:tcPr>
            <w:tcW w:w="5363" w:type="dxa"/>
          </w:tcPr>
          <w:p w:rsidR="00770F8D" w:rsidRPr="00B1098B" w:rsidRDefault="00770F8D" w:rsidP="00941EA3">
            <w:pPr>
              <w:tabs>
                <w:tab w:val="left" w:pos="1110"/>
                <w:tab w:val="left" w:pos="2550"/>
              </w:tabs>
              <w:ind w:hanging="108"/>
              <w:rPr>
                <w:rFonts w:eastAsia="Calibri"/>
                <w:szCs w:val="28"/>
              </w:rPr>
            </w:pPr>
            <w:r w:rsidRPr="00B1098B">
              <w:rPr>
                <w:rFonts w:eastAsia="Calibri"/>
                <w:szCs w:val="28"/>
              </w:rPr>
              <w:t xml:space="preserve">  Будь здоров дошкольник. Программа физического развития детей 3-7 лет. </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Т.Э.Токаева.</w:t>
            </w:r>
          </w:p>
        </w:tc>
      </w:tr>
      <w:tr w:rsidR="00770F8D" w:rsidRPr="00B1098B" w:rsidTr="00941EA3">
        <w:tc>
          <w:tcPr>
            <w:tcW w:w="9345" w:type="dxa"/>
            <w:gridSpan w:val="3"/>
          </w:tcPr>
          <w:p w:rsidR="00770F8D" w:rsidRPr="00B1098B" w:rsidRDefault="00770F8D" w:rsidP="00941EA3">
            <w:pPr>
              <w:tabs>
                <w:tab w:val="left" w:pos="1110"/>
                <w:tab w:val="left" w:pos="2550"/>
              </w:tabs>
              <w:jc w:val="center"/>
              <w:rPr>
                <w:rFonts w:eastAsia="Calibri"/>
                <w:b/>
                <w:szCs w:val="28"/>
              </w:rPr>
            </w:pPr>
            <w:r w:rsidRPr="00B1098B">
              <w:rPr>
                <w:rFonts w:eastAsia="Calibri"/>
                <w:b/>
                <w:szCs w:val="28"/>
              </w:rPr>
              <w:t>СОЦИАЛЬНО-КОММУНИКАТИВНОЕ РАЗВИТИЕ</w:t>
            </w: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8</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Этические беседы с дошкольниками (для занятий с детьми 4-7 лет).</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В.И. Петрова,</w:t>
            </w:r>
          </w:p>
          <w:p w:rsidR="00770F8D" w:rsidRPr="00B1098B" w:rsidRDefault="00770F8D" w:rsidP="00941EA3">
            <w:pPr>
              <w:tabs>
                <w:tab w:val="left" w:pos="1110"/>
                <w:tab w:val="left" w:pos="2550"/>
              </w:tabs>
              <w:rPr>
                <w:rFonts w:eastAsia="Calibri"/>
                <w:szCs w:val="28"/>
              </w:rPr>
            </w:pPr>
            <w:r w:rsidRPr="00B1098B">
              <w:rPr>
                <w:rFonts w:eastAsia="Calibri"/>
                <w:szCs w:val="28"/>
              </w:rPr>
              <w:t xml:space="preserve">Т.Д. </w:t>
            </w:r>
            <w:proofErr w:type="spellStart"/>
            <w:r w:rsidRPr="00B1098B">
              <w:rPr>
                <w:rFonts w:eastAsia="Calibri"/>
                <w:szCs w:val="28"/>
              </w:rPr>
              <w:t>Стульник</w:t>
            </w:r>
            <w:proofErr w:type="spellEnd"/>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9</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Трудовое воспитание в детском саду (для занятий с детьми 3-7 лет).</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 xml:space="preserve">Л.В. </w:t>
            </w:r>
            <w:proofErr w:type="spellStart"/>
            <w:r w:rsidRPr="00B1098B">
              <w:rPr>
                <w:rFonts w:eastAsia="Calibri"/>
                <w:szCs w:val="28"/>
              </w:rPr>
              <w:t>Куцакова</w:t>
            </w:r>
            <w:proofErr w:type="spellEnd"/>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10</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 xml:space="preserve">Формирование основ безопасности у дошкольников (для занятий с детьми 2-7 лет). </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 xml:space="preserve">К.Ю. Белая </w:t>
            </w: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11</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Знакомим дошкольником с правилами дорожного движения (для занятий с детьми 3 -7 лет).</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 xml:space="preserve">Т.Ф. </w:t>
            </w:r>
            <w:proofErr w:type="spellStart"/>
            <w:r w:rsidRPr="00B1098B">
              <w:rPr>
                <w:rFonts w:eastAsia="Calibri"/>
                <w:szCs w:val="28"/>
              </w:rPr>
              <w:t>Саулина</w:t>
            </w:r>
            <w:proofErr w:type="spellEnd"/>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12</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«Расскажите детям об Отечественной войне 1812 года» (карточки для групповых и индивидуальных занятий с детьми 3-7 лет в детском саду и дома)</w:t>
            </w:r>
          </w:p>
        </w:tc>
        <w:tc>
          <w:tcPr>
            <w:tcW w:w="3310" w:type="dxa"/>
          </w:tcPr>
          <w:p w:rsidR="00770F8D" w:rsidRPr="00B1098B" w:rsidRDefault="00770F8D" w:rsidP="00941EA3">
            <w:pPr>
              <w:tabs>
                <w:tab w:val="left" w:pos="1110"/>
                <w:tab w:val="left" w:pos="2550"/>
              </w:tabs>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13</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«Расскажите детям о Московском Кремле» (карточки для групповых и индивидуальных занятий с детьми 3-7 лет в детском саду и дома)</w:t>
            </w:r>
          </w:p>
        </w:tc>
        <w:tc>
          <w:tcPr>
            <w:tcW w:w="3310" w:type="dxa"/>
          </w:tcPr>
          <w:p w:rsidR="00770F8D" w:rsidRPr="00B1098B" w:rsidRDefault="00770F8D" w:rsidP="00941EA3">
            <w:pPr>
              <w:tabs>
                <w:tab w:val="left" w:pos="1110"/>
                <w:tab w:val="left" w:pos="2550"/>
              </w:tabs>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14</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«Расскажите детям о достопримечательностях Москвы» (карточки для групповых и индивидуальных занятий с детьми 3-7 лет в детском саду и дома)</w:t>
            </w:r>
          </w:p>
        </w:tc>
        <w:tc>
          <w:tcPr>
            <w:tcW w:w="3310" w:type="dxa"/>
          </w:tcPr>
          <w:p w:rsidR="00770F8D" w:rsidRPr="00B1098B" w:rsidRDefault="00770F8D" w:rsidP="00941EA3">
            <w:pPr>
              <w:tabs>
                <w:tab w:val="left" w:pos="1110"/>
                <w:tab w:val="left" w:pos="2550"/>
              </w:tabs>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15</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«Государственные символы Российской Федерации» (для групповых и индивидуальных занятий с детьми 3-7 лет в детском саду и дома)</w:t>
            </w:r>
          </w:p>
        </w:tc>
        <w:tc>
          <w:tcPr>
            <w:tcW w:w="3310" w:type="dxa"/>
          </w:tcPr>
          <w:p w:rsidR="00770F8D" w:rsidRPr="00B1098B" w:rsidRDefault="00770F8D" w:rsidP="00941EA3">
            <w:pPr>
              <w:tabs>
                <w:tab w:val="left" w:pos="1110"/>
                <w:tab w:val="left" w:pos="2550"/>
              </w:tabs>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16</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«Великая Отечественная война в произведениях художников» (для групповых и индивидуальных занятий с детьми 3-7 лет в детском саду и дома)</w:t>
            </w:r>
          </w:p>
        </w:tc>
        <w:tc>
          <w:tcPr>
            <w:tcW w:w="3310" w:type="dxa"/>
          </w:tcPr>
          <w:p w:rsidR="00770F8D" w:rsidRPr="00B1098B" w:rsidRDefault="00770F8D" w:rsidP="00941EA3">
            <w:pPr>
              <w:tabs>
                <w:tab w:val="left" w:pos="1110"/>
                <w:tab w:val="left" w:pos="2550"/>
              </w:tabs>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lastRenderedPageBreak/>
              <w:t>17</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«Защитники Отечества» (для групповых и индивидуальных занятий с детьми 3-7 лет в детском саду и дома)</w:t>
            </w:r>
          </w:p>
        </w:tc>
        <w:tc>
          <w:tcPr>
            <w:tcW w:w="3310" w:type="dxa"/>
          </w:tcPr>
          <w:p w:rsidR="00770F8D" w:rsidRPr="00B1098B" w:rsidRDefault="00770F8D" w:rsidP="00941EA3">
            <w:pPr>
              <w:tabs>
                <w:tab w:val="left" w:pos="1110"/>
                <w:tab w:val="left" w:pos="2550"/>
              </w:tabs>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18</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 xml:space="preserve">Наглядно-дидактическое пособие «Дорожные знаки» (для занятий с детьми </w:t>
            </w:r>
          </w:p>
          <w:p w:rsidR="00770F8D" w:rsidRPr="00B1098B" w:rsidRDefault="00770F8D" w:rsidP="00941EA3">
            <w:pPr>
              <w:tabs>
                <w:tab w:val="left" w:pos="1110"/>
                <w:tab w:val="left" w:pos="2550"/>
              </w:tabs>
              <w:rPr>
                <w:rFonts w:eastAsia="Calibri"/>
                <w:szCs w:val="28"/>
              </w:rPr>
            </w:pPr>
            <w:r w:rsidRPr="00B1098B">
              <w:rPr>
                <w:rFonts w:eastAsia="Calibri"/>
                <w:szCs w:val="28"/>
              </w:rPr>
              <w:t>4-7 лет)</w:t>
            </w:r>
          </w:p>
        </w:tc>
        <w:tc>
          <w:tcPr>
            <w:tcW w:w="3310" w:type="dxa"/>
          </w:tcPr>
          <w:p w:rsidR="00770F8D" w:rsidRPr="00B1098B" w:rsidRDefault="00770F8D" w:rsidP="00941EA3">
            <w:pPr>
              <w:tabs>
                <w:tab w:val="left" w:pos="1110"/>
                <w:tab w:val="left" w:pos="2550"/>
              </w:tabs>
              <w:rPr>
                <w:rFonts w:eastAsia="Calibri"/>
                <w:szCs w:val="28"/>
              </w:rPr>
            </w:pPr>
          </w:p>
        </w:tc>
      </w:tr>
      <w:tr w:rsidR="00770F8D" w:rsidRPr="00B1098B" w:rsidTr="00941EA3">
        <w:tc>
          <w:tcPr>
            <w:tcW w:w="9345" w:type="dxa"/>
            <w:gridSpan w:val="3"/>
          </w:tcPr>
          <w:p w:rsidR="00770F8D" w:rsidRPr="00B1098B" w:rsidRDefault="00770F8D" w:rsidP="00941EA3">
            <w:pPr>
              <w:tabs>
                <w:tab w:val="left" w:pos="1110"/>
                <w:tab w:val="left" w:pos="2550"/>
              </w:tabs>
              <w:jc w:val="center"/>
              <w:rPr>
                <w:rFonts w:eastAsia="Calibri"/>
                <w:b/>
                <w:szCs w:val="28"/>
              </w:rPr>
            </w:pPr>
            <w:r w:rsidRPr="00B1098B">
              <w:rPr>
                <w:rFonts w:eastAsia="Calibri"/>
                <w:b/>
                <w:szCs w:val="28"/>
              </w:rPr>
              <w:t>ПОЗНАВАТЕЛЬНОЕ РАЗВИТИЕ</w:t>
            </w: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19</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Ознакомление с предметным и социальным окружением. Средняя группа.</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 xml:space="preserve">О.В. </w:t>
            </w:r>
            <w:proofErr w:type="spellStart"/>
            <w:r w:rsidRPr="00B1098B">
              <w:rPr>
                <w:rFonts w:eastAsia="Calibri"/>
                <w:szCs w:val="28"/>
              </w:rPr>
              <w:t>Дыбина</w:t>
            </w:r>
            <w:proofErr w:type="spellEnd"/>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20</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Формирование элементарных математических представлений. Средняя группа.</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И.А. Пономарева,</w:t>
            </w:r>
          </w:p>
          <w:p w:rsidR="00770F8D" w:rsidRPr="00B1098B" w:rsidRDefault="00770F8D" w:rsidP="00941EA3">
            <w:pPr>
              <w:tabs>
                <w:tab w:val="left" w:pos="1110"/>
                <w:tab w:val="left" w:pos="2550"/>
              </w:tabs>
              <w:rPr>
                <w:rFonts w:eastAsia="Calibri"/>
                <w:szCs w:val="28"/>
              </w:rPr>
            </w:pPr>
            <w:r w:rsidRPr="00B1098B">
              <w:rPr>
                <w:rFonts w:eastAsia="Calibri"/>
                <w:szCs w:val="28"/>
              </w:rPr>
              <w:t xml:space="preserve">В.А. </w:t>
            </w:r>
            <w:proofErr w:type="spellStart"/>
            <w:r w:rsidRPr="00B1098B">
              <w:rPr>
                <w:rFonts w:eastAsia="Calibri"/>
                <w:szCs w:val="28"/>
              </w:rPr>
              <w:t>Позина</w:t>
            </w:r>
            <w:proofErr w:type="spellEnd"/>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21</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Ознакомление с природой в детском саду. Средняя группа.</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 xml:space="preserve">О.А. </w:t>
            </w:r>
            <w:proofErr w:type="spellStart"/>
            <w:r w:rsidRPr="00B1098B">
              <w:rPr>
                <w:rFonts w:eastAsia="Calibri"/>
                <w:szCs w:val="28"/>
              </w:rPr>
              <w:t>Соломенникова</w:t>
            </w:r>
            <w:proofErr w:type="spellEnd"/>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22</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Познавательно-исследовательская деятельность дошкольников (для занятий с детьми 4-7 лет).</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 xml:space="preserve">Н.Е. </w:t>
            </w:r>
            <w:proofErr w:type="spellStart"/>
            <w:r w:rsidRPr="00B1098B">
              <w:rPr>
                <w:rFonts w:eastAsia="Calibri"/>
                <w:szCs w:val="28"/>
              </w:rPr>
              <w:t>Веракса</w:t>
            </w:r>
            <w:proofErr w:type="spellEnd"/>
            <w:r w:rsidRPr="00B1098B">
              <w:rPr>
                <w:rFonts w:eastAsia="Calibri"/>
                <w:szCs w:val="28"/>
              </w:rPr>
              <w:t>,</w:t>
            </w:r>
          </w:p>
          <w:p w:rsidR="00770F8D" w:rsidRPr="00B1098B" w:rsidRDefault="00770F8D" w:rsidP="00941EA3">
            <w:pPr>
              <w:tabs>
                <w:tab w:val="left" w:pos="1110"/>
                <w:tab w:val="left" w:pos="2550"/>
              </w:tabs>
              <w:rPr>
                <w:rFonts w:eastAsia="Calibri"/>
                <w:szCs w:val="28"/>
              </w:rPr>
            </w:pPr>
            <w:r w:rsidRPr="00B1098B">
              <w:rPr>
                <w:rFonts w:eastAsia="Calibri"/>
                <w:szCs w:val="28"/>
              </w:rPr>
              <w:t xml:space="preserve">О.Р. </w:t>
            </w:r>
            <w:proofErr w:type="spellStart"/>
            <w:r w:rsidRPr="00B1098B">
              <w:rPr>
                <w:rFonts w:eastAsia="Calibri"/>
                <w:szCs w:val="28"/>
              </w:rPr>
              <w:t>Галимов</w:t>
            </w:r>
            <w:proofErr w:type="spellEnd"/>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23</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Сборник дидактических игр по ознакомлению с окружающим миром (для занятий с детьми 4-7 лет).</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Л.Ю. Павлова</w:t>
            </w: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24</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Развитие творческого мышления. Работаем по сказке (для занятий с детьми 3-7 лет).</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 xml:space="preserve">О.А. </w:t>
            </w:r>
            <w:proofErr w:type="spellStart"/>
            <w:r w:rsidRPr="00B1098B">
              <w:rPr>
                <w:rFonts w:eastAsia="Calibri"/>
                <w:szCs w:val="28"/>
              </w:rPr>
              <w:t>Шиян</w:t>
            </w:r>
            <w:proofErr w:type="spellEnd"/>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25</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Рабочая тетрадь. Математика для малышей. Средняя группа.</w:t>
            </w:r>
          </w:p>
        </w:tc>
        <w:tc>
          <w:tcPr>
            <w:tcW w:w="3310" w:type="dxa"/>
          </w:tcPr>
          <w:p w:rsidR="00770F8D" w:rsidRPr="00B1098B" w:rsidRDefault="00770F8D" w:rsidP="00941EA3">
            <w:pPr>
              <w:autoSpaceDE w:val="0"/>
              <w:autoSpaceDN w:val="0"/>
              <w:adjustRightInd w:val="0"/>
              <w:rPr>
                <w:rFonts w:eastAsia="Calibri"/>
                <w:szCs w:val="28"/>
              </w:rPr>
            </w:pPr>
            <w:r w:rsidRPr="00B1098B">
              <w:rPr>
                <w:rFonts w:eastAsia="Calibri"/>
                <w:szCs w:val="28"/>
              </w:rPr>
              <w:t xml:space="preserve">Н.Е. </w:t>
            </w:r>
            <w:proofErr w:type="spellStart"/>
            <w:r w:rsidRPr="00B1098B">
              <w:rPr>
                <w:rFonts w:eastAsia="Calibri"/>
                <w:szCs w:val="28"/>
              </w:rPr>
              <w:t>Веракса</w:t>
            </w:r>
            <w:proofErr w:type="spellEnd"/>
            <w:r w:rsidRPr="00B1098B">
              <w:rPr>
                <w:rFonts w:eastAsia="Calibri"/>
                <w:szCs w:val="28"/>
              </w:rPr>
              <w:t xml:space="preserve">, </w:t>
            </w:r>
          </w:p>
          <w:p w:rsidR="00770F8D" w:rsidRPr="00B1098B" w:rsidRDefault="00770F8D" w:rsidP="00941EA3">
            <w:pPr>
              <w:autoSpaceDE w:val="0"/>
              <w:autoSpaceDN w:val="0"/>
              <w:adjustRightInd w:val="0"/>
              <w:rPr>
                <w:rFonts w:eastAsia="Calibri"/>
                <w:szCs w:val="28"/>
              </w:rPr>
            </w:pPr>
            <w:proofErr w:type="spellStart"/>
            <w:r w:rsidRPr="00B1098B">
              <w:rPr>
                <w:rFonts w:eastAsia="Calibri"/>
                <w:szCs w:val="28"/>
              </w:rPr>
              <w:t>Т.С.Комарова</w:t>
            </w:r>
            <w:proofErr w:type="spellEnd"/>
            <w:r w:rsidRPr="00B1098B">
              <w:rPr>
                <w:rFonts w:eastAsia="Calibri"/>
                <w:szCs w:val="28"/>
              </w:rPr>
              <w:t xml:space="preserve">, </w:t>
            </w:r>
          </w:p>
          <w:p w:rsidR="00770F8D" w:rsidRPr="00B1098B" w:rsidRDefault="00770F8D" w:rsidP="00941EA3">
            <w:pPr>
              <w:tabs>
                <w:tab w:val="left" w:pos="1110"/>
                <w:tab w:val="left" w:pos="2550"/>
              </w:tabs>
              <w:rPr>
                <w:rFonts w:eastAsia="Calibri"/>
                <w:szCs w:val="28"/>
              </w:rPr>
            </w:pPr>
            <w:proofErr w:type="spellStart"/>
            <w:r w:rsidRPr="00B1098B">
              <w:rPr>
                <w:rFonts w:eastAsia="Calibri"/>
                <w:szCs w:val="28"/>
              </w:rPr>
              <w:t>М.А.Васильева</w:t>
            </w:r>
            <w:proofErr w:type="spellEnd"/>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26</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«Времена года» (для групповых и индивидуальных занятий с детьми 3-7 лет в детском саду и дома)</w:t>
            </w:r>
          </w:p>
        </w:tc>
        <w:tc>
          <w:tcPr>
            <w:tcW w:w="3310" w:type="dxa"/>
          </w:tcPr>
          <w:p w:rsidR="00770F8D" w:rsidRPr="00B1098B" w:rsidRDefault="00770F8D" w:rsidP="00941EA3">
            <w:pPr>
              <w:tabs>
                <w:tab w:val="left" w:pos="1110"/>
                <w:tab w:val="left" w:pos="2550"/>
              </w:tabs>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27</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«Зима» (для групповых и индивидуальных занятий с детьми 3-7 лет в детском саду и дома)</w:t>
            </w:r>
          </w:p>
        </w:tc>
        <w:tc>
          <w:tcPr>
            <w:tcW w:w="3310" w:type="dxa"/>
          </w:tcPr>
          <w:p w:rsidR="00770F8D" w:rsidRPr="00B1098B" w:rsidRDefault="00770F8D" w:rsidP="00941EA3">
            <w:pPr>
              <w:tabs>
                <w:tab w:val="left" w:pos="1110"/>
                <w:tab w:val="left" w:pos="2550"/>
              </w:tabs>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28</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«Весна» (для групповых и индивидуальных занятий с детьми 3-7 лет в детском саду и дома)</w:t>
            </w:r>
          </w:p>
        </w:tc>
        <w:tc>
          <w:tcPr>
            <w:tcW w:w="3310" w:type="dxa"/>
          </w:tcPr>
          <w:p w:rsidR="00770F8D" w:rsidRPr="00B1098B" w:rsidRDefault="00770F8D" w:rsidP="00941EA3">
            <w:pPr>
              <w:tabs>
                <w:tab w:val="left" w:pos="1110"/>
                <w:tab w:val="left" w:pos="2550"/>
              </w:tabs>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lastRenderedPageBreak/>
              <w:t>29</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«Лето» (для групповых и индивидуальных занятий с детьми 3-7 лет в детском саду и дома)</w:t>
            </w:r>
          </w:p>
        </w:tc>
        <w:tc>
          <w:tcPr>
            <w:tcW w:w="3310" w:type="dxa"/>
          </w:tcPr>
          <w:p w:rsidR="00770F8D" w:rsidRPr="00B1098B" w:rsidRDefault="00770F8D" w:rsidP="00941EA3">
            <w:pPr>
              <w:tabs>
                <w:tab w:val="left" w:pos="1110"/>
                <w:tab w:val="left" w:pos="2550"/>
              </w:tabs>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30</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«Осень» (для групповых и индивидуальных занятий с детьми 3-7 лет в детском саду и дома)</w:t>
            </w:r>
          </w:p>
        </w:tc>
        <w:tc>
          <w:tcPr>
            <w:tcW w:w="3310" w:type="dxa"/>
          </w:tcPr>
          <w:p w:rsidR="00770F8D" w:rsidRPr="00B1098B" w:rsidRDefault="00770F8D" w:rsidP="00941EA3">
            <w:pPr>
              <w:tabs>
                <w:tab w:val="left" w:pos="1110"/>
                <w:tab w:val="left" w:pos="2550"/>
              </w:tabs>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31</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«Собаки» (для групповых и индивидуальных занятий с детьми 3-7 лет в детском саду и дома)</w:t>
            </w:r>
          </w:p>
        </w:tc>
        <w:tc>
          <w:tcPr>
            <w:tcW w:w="3310" w:type="dxa"/>
          </w:tcPr>
          <w:p w:rsidR="00770F8D" w:rsidRPr="00B1098B" w:rsidRDefault="00770F8D" w:rsidP="00941EA3">
            <w:pPr>
              <w:tabs>
                <w:tab w:val="left" w:pos="1110"/>
                <w:tab w:val="left" w:pos="2550"/>
              </w:tabs>
              <w:rPr>
                <w:rFonts w:eastAsia="Calibri"/>
                <w:szCs w:val="28"/>
              </w:rPr>
            </w:pPr>
          </w:p>
        </w:tc>
      </w:tr>
      <w:tr w:rsidR="00770F8D" w:rsidRPr="00B1098B" w:rsidTr="00941EA3">
        <w:tc>
          <w:tcPr>
            <w:tcW w:w="9345" w:type="dxa"/>
            <w:gridSpan w:val="3"/>
          </w:tcPr>
          <w:p w:rsidR="00770F8D" w:rsidRPr="00B1098B" w:rsidRDefault="00770F8D" w:rsidP="00941EA3">
            <w:pPr>
              <w:tabs>
                <w:tab w:val="left" w:pos="1110"/>
                <w:tab w:val="left" w:pos="2550"/>
              </w:tabs>
              <w:jc w:val="center"/>
              <w:rPr>
                <w:rFonts w:eastAsia="Calibri"/>
                <w:b/>
                <w:szCs w:val="28"/>
              </w:rPr>
            </w:pPr>
            <w:r w:rsidRPr="00B1098B">
              <w:rPr>
                <w:rFonts w:eastAsia="Calibri"/>
                <w:b/>
                <w:szCs w:val="28"/>
              </w:rPr>
              <w:t>РЕЧЕВОЕ РАЗВИТИЕ</w:t>
            </w: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32</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Развитие речи в детском саду. Средняя группа.</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 xml:space="preserve">В.В. </w:t>
            </w:r>
            <w:proofErr w:type="spellStart"/>
            <w:r w:rsidRPr="00B1098B">
              <w:rPr>
                <w:rFonts w:eastAsia="Calibri"/>
                <w:szCs w:val="28"/>
              </w:rPr>
              <w:t>Гербова</w:t>
            </w:r>
            <w:proofErr w:type="spellEnd"/>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33</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Рабочая тетрадь. Уроки грамоты для малышей. Средняя группа.</w:t>
            </w:r>
          </w:p>
        </w:tc>
        <w:tc>
          <w:tcPr>
            <w:tcW w:w="3310" w:type="dxa"/>
          </w:tcPr>
          <w:p w:rsidR="00770F8D" w:rsidRPr="00B1098B" w:rsidRDefault="00770F8D" w:rsidP="00941EA3">
            <w:pPr>
              <w:autoSpaceDE w:val="0"/>
              <w:autoSpaceDN w:val="0"/>
              <w:adjustRightInd w:val="0"/>
              <w:rPr>
                <w:rFonts w:eastAsia="Calibri"/>
                <w:szCs w:val="28"/>
              </w:rPr>
            </w:pPr>
            <w:r w:rsidRPr="00B1098B">
              <w:rPr>
                <w:rFonts w:eastAsia="Calibri"/>
                <w:szCs w:val="28"/>
              </w:rPr>
              <w:t xml:space="preserve">Н.Е. </w:t>
            </w:r>
            <w:proofErr w:type="spellStart"/>
            <w:r w:rsidRPr="00B1098B">
              <w:rPr>
                <w:rFonts w:eastAsia="Calibri"/>
                <w:szCs w:val="28"/>
              </w:rPr>
              <w:t>Веракса</w:t>
            </w:r>
            <w:proofErr w:type="spellEnd"/>
            <w:r w:rsidRPr="00B1098B">
              <w:rPr>
                <w:rFonts w:eastAsia="Calibri"/>
                <w:szCs w:val="28"/>
              </w:rPr>
              <w:t xml:space="preserve">, </w:t>
            </w:r>
          </w:p>
          <w:p w:rsidR="00770F8D" w:rsidRPr="00B1098B" w:rsidRDefault="00770F8D" w:rsidP="00941EA3">
            <w:pPr>
              <w:autoSpaceDE w:val="0"/>
              <w:autoSpaceDN w:val="0"/>
              <w:adjustRightInd w:val="0"/>
              <w:rPr>
                <w:rFonts w:eastAsia="Calibri"/>
                <w:szCs w:val="28"/>
              </w:rPr>
            </w:pPr>
            <w:proofErr w:type="spellStart"/>
            <w:r w:rsidRPr="00B1098B">
              <w:rPr>
                <w:rFonts w:eastAsia="Calibri"/>
                <w:szCs w:val="28"/>
              </w:rPr>
              <w:t>Т.С.Комарова</w:t>
            </w:r>
            <w:proofErr w:type="spellEnd"/>
            <w:r w:rsidRPr="00B1098B">
              <w:rPr>
                <w:rFonts w:eastAsia="Calibri"/>
                <w:szCs w:val="28"/>
              </w:rPr>
              <w:t xml:space="preserve">, </w:t>
            </w:r>
          </w:p>
          <w:p w:rsidR="00770F8D" w:rsidRPr="00B1098B" w:rsidRDefault="00770F8D" w:rsidP="00941EA3">
            <w:pPr>
              <w:tabs>
                <w:tab w:val="left" w:pos="1110"/>
                <w:tab w:val="left" w:pos="2550"/>
              </w:tabs>
              <w:rPr>
                <w:rFonts w:eastAsia="Calibri"/>
                <w:szCs w:val="28"/>
              </w:rPr>
            </w:pPr>
            <w:proofErr w:type="spellStart"/>
            <w:r w:rsidRPr="00B1098B">
              <w:rPr>
                <w:rFonts w:eastAsia="Calibri"/>
                <w:szCs w:val="28"/>
              </w:rPr>
              <w:t>М.А.Васильева</w:t>
            </w:r>
            <w:proofErr w:type="spellEnd"/>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34</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Рабочая тетрадь. Развитие речи у малышей. Средняя группа.</w:t>
            </w:r>
          </w:p>
        </w:tc>
        <w:tc>
          <w:tcPr>
            <w:tcW w:w="3310" w:type="dxa"/>
          </w:tcPr>
          <w:p w:rsidR="00770F8D" w:rsidRPr="00B1098B" w:rsidRDefault="00770F8D" w:rsidP="00941EA3">
            <w:pPr>
              <w:autoSpaceDE w:val="0"/>
              <w:autoSpaceDN w:val="0"/>
              <w:adjustRightInd w:val="0"/>
              <w:rPr>
                <w:rFonts w:eastAsia="Calibri"/>
                <w:szCs w:val="28"/>
              </w:rPr>
            </w:pPr>
            <w:r w:rsidRPr="00B1098B">
              <w:rPr>
                <w:rFonts w:eastAsia="Calibri"/>
                <w:szCs w:val="28"/>
              </w:rPr>
              <w:t xml:space="preserve">Н.Е. </w:t>
            </w:r>
            <w:proofErr w:type="spellStart"/>
            <w:r w:rsidRPr="00B1098B">
              <w:rPr>
                <w:rFonts w:eastAsia="Calibri"/>
                <w:szCs w:val="28"/>
              </w:rPr>
              <w:t>Веракса</w:t>
            </w:r>
            <w:proofErr w:type="spellEnd"/>
            <w:r w:rsidRPr="00B1098B">
              <w:rPr>
                <w:rFonts w:eastAsia="Calibri"/>
                <w:szCs w:val="28"/>
              </w:rPr>
              <w:t xml:space="preserve">, </w:t>
            </w:r>
          </w:p>
          <w:p w:rsidR="00770F8D" w:rsidRPr="00B1098B" w:rsidRDefault="00770F8D" w:rsidP="00941EA3">
            <w:pPr>
              <w:autoSpaceDE w:val="0"/>
              <w:autoSpaceDN w:val="0"/>
              <w:adjustRightInd w:val="0"/>
              <w:rPr>
                <w:rFonts w:eastAsia="Calibri"/>
                <w:szCs w:val="28"/>
              </w:rPr>
            </w:pPr>
            <w:proofErr w:type="spellStart"/>
            <w:r w:rsidRPr="00B1098B">
              <w:rPr>
                <w:rFonts w:eastAsia="Calibri"/>
                <w:szCs w:val="28"/>
              </w:rPr>
              <w:t>Т.С.Комарова</w:t>
            </w:r>
            <w:proofErr w:type="spellEnd"/>
            <w:r w:rsidRPr="00B1098B">
              <w:rPr>
                <w:rFonts w:eastAsia="Calibri"/>
                <w:szCs w:val="28"/>
              </w:rPr>
              <w:t xml:space="preserve">, </w:t>
            </w:r>
          </w:p>
          <w:p w:rsidR="00770F8D" w:rsidRPr="00B1098B" w:rsidRDefault="00770F8D" w:rsidP="00941EA3">
            <w:pPr>
              <w:tabs>
                <w:tab w:val="left" w:pos="1110"/>
                <w:tab w:val="left" w:pos="2550"/>
              </w:tabs>
              <w:rPr>
                <w:rFonts w:eastAsia="Calibri"/>
                <w:szCs w:val="28"/>
              </w:rPr>
            </w:pPr>
            <w:proofErr w:type="spellStart"/>
            <w:r w:rsidRPr="00B1098B">
              <w:rPr>
                <w:rFonts w:eastAsia="Calibri"/>
                <w:szCs w:val="28"/>
              </w:rPr>
              <w:t>М.А.Васильева</w:t>
            </w:r>
            <w:proofErr w:type="spellEnd"/>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35</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Рабочая тетрадь. Прописи для малышей. Средняя группа.</w:t>
            </w:r>
          </w:p>
        </w:tc>
        <w:tc>
          <w:tcPr>
            <w:tcW w:w="3310" w:type="dxa"/>
          </w:tcPr>
          <w:p w:rsidR="00770F8D" w:rsidRPr="00B1098B" w:rsidRDefault="00770F8D" w:rsidP="00941EA3">
            <w:pPr>
              <w:autoSpaceDE w:val="0"/>
              <w:autoSpaceDN w:val="0"/>
              <w:adjustRightInd w:val="0"/>
              <w:rPr>
                <w:rFonts w:eastAsia="Calibri"/>
                <w:szCs w:val="28"/>
              </w:rPr>
            </w:pPr>
            <w:r w:rsidRPr="00B1098B">
              <w:rPr>
                <w:rFonts w:eastAsia="Calibri"/>
                <w:szCs w:val="28"/>
              </w:rPr>
              <w:t xml:space="preserve">Н.Е. </w:t>
            </w:r>
            <w:proofErr w:type="spellStart"/>
            <w:r w:rsidRPr="00B1098B">
              <w:rPr>
                <w:rFonts w:eastAsia="Calibri"/>
                <w:szCs w:val="28"/>
              </w:rPr>
              <w:t>Веракса</w:t>
            </w:r>
            <w:proofErr w:type="spellEnd"/>
            <w:r w:rsidRPr="00B1098B">
              <w:rPr>
                <w:rFonts w:eastAsia="Calibri"/>
                <w:szCs w:val="28"/>
              </w:rPr>
              <w:t xml:space="preserve">, </w:t>
            </w:r>
          </w:p>
          <w:p w:rsidR="00770F8D" w:rsidRPr="00B1098B" w:rsidRDefault="00770F8D" w:rsidP="00941EA3">
            <w:pPr>
              <w:autoSpaceDE w:val="0"/>
              <w:autoSpaceDN w:val="0"/>
              <w:adjustRightInd w:val="0"/>
              <w:rPr>
                <w:rFonts w:eastAsia="Calibri"/>
                <w:szCs w:val="28"/>
              </w:rPr>
            </w:pPr>
            <w:proofErr w:type="spellStart"/>
            <w:r w:rsidRPr="00B1098B">
              <w:rPr>
                <w:rFonts w:eastAsia="Calibri"/>
                <w:szCs w:val="28"/>
              </w:rPr>
              <w:t>Т.С.Комарова</w:t>
            </w:r>
            <w:proofErr w:type="spellEnd"/>
            <w:r w:rsidRPr="00B1098B">
              <w:rPr>
                <w:rFonts w:eastAsia="Calibri"/>
                <w:szCs w:val="28"/>
              </w:rPr>
              <w:t xml:space="preserve">, </w:t>
            </w:r>
          </w:p>
          <w:p w:rsidR="00770F8D" w:rsidRPr="00B1098B" w:rsidRDefault="00770F8D" w:rsidP="00941EA3">
            <w:pPr>
              <w:autoSpaceDE w:val="0"/>
              <w:autoSpaceDN w:val="0"/>
              <w:adjustRightInd w:val="0"/>
              <w:rPr>
                <w:rFonts w:eastAsia="Calibri"/>
                <w:szCs w:val="28"/>
              </w:rPr>
            </w:pPr>
            <w:proofErr w:type="spellStart"/>
            <w:r w:rsidRPr="00B1098B">
              <w:rPr>
                <w:rFonts w:eastAsia="Calibri"/>
                <w:szCs w:val="28"/>
              </w:rPr>
              <w:t>М.А.Васильева</w:t>
            </w:r>
            <w:proofErr w:type="spellEnd"/>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36</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Пособие «Грамматика в картинках. Ударение» (для занятий с детьми 3-7 лет).</w:t>
            </w:r>
          </w:p>
        </w:tc>
        <w:tc>
          <w:tcPr>
            <w:tcW w:w="3310" w:type="dxa"/>
          </w:tcPr>
          <w:p w:rsidR="00770F8D" w:rsidRPr="00B1098B" w:rsidRDefault="00770F8D" w:rsidP="00941EA3">
            <w:pPr>
              <w:autoSpaceDE w:val="0"/>
              <w:autoSpaceDN w:val="0"/>
              <w:adjustRightInd w:val="0"/>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37</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Пособие «Грамматика в картинках. Словообразование» (для занятий с детьми 3-7 лет).</w:t>
            </w:r>
          </w:p>
        </w:tc>
        <w:tc>
          <w:tcPr>
            <w:tcW w:w="3310" w:type="dxa"/>
          </w:tcPr>
          <w:p w:rsidR="00770F8D" w:rsidRPr="00B1098B" w:rsidRDefault="00770F8D" w:rsidP="00941EA3">
            <w:pPr>
              <w:autoSpaceDE w:val="0"/>
              <w:autoSpaceDN w:val="0"/>
              <w:adjustRightInd w:val="0"/>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38</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Пособие «Грамматика в картинках. Один - много» (для занятий с детьми 3-7 лет).</w:t>
            </w:r>
          </w:p>
        </w:tc>
        <w:tc>
          <w:tcPr>
            <w:tcW w:w="3310" w:type="dxa"/>
          </w:tcPr>
          <w:p w:rsidR="00770F8D" w:rsidRPr="00B1098B" w:rsidRDefault="00770F8D" w:rsidP="00941EA3">
            <w:pPr>
              <w:autoSpaceDE w:val="0"/>
              <w:autoSpaceDN w:val="0"/>
              <w:adjustRightInd w:val="0"/>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39</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Пособие «Грамматика в картинках. Множественное число» (для занятий с детьми 3-7 лет).</w:t>
            </w:r>
          </w:p>
        </w:tc>
        <w:tc>
          <w:tcPr>
            <w:tcW w:w="3310" w:type="dxa"/>
          </w:tcPr>
          <w:p w:rsidR="00770F8D" w:rsidRPr="00B1098B" w:rsidRDefault="00770F8D" w:rsidP="00941EA3">
            <w:pPr>
              <w:autoSpaceDE w:val="0"/>
              <w:autoSpaceDN w:val="0"/>
              <w:adjustRightInd w:val="0"/>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40</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Пособие «Грамматика в картинках. Многозначные слова» (для занятий с детьми 3-7 лет).</w:t>
            </w:r>
          </w:p>
        </w:tc>
        <w:tc>
          <w:tcPr>
            <w:tcW w:w="3310" w:type="dxa"/>
          </w:tcPr>
          <w:p w:rsidR="00770F8D" w:rsidRPr="00B1098B" w:rsidRDefault="00770F8D" w:rsidP="00941EA3">
            <w:pPr>
              <w:autoSpaceDE w:val="0"/>
              <w:autoSpaceDN w:val="0"/>
              <w:adjustRightInd w:val="0"/>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lastRenderedPageBreak/>
              <w:t>41</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Пособие «Грамматика в картинках. Говори правильно» (для занятий с детьми 3-7 лет).</w:t>
            </w:r>
          </w:p>
        </w:tc>
        <w:tc>
          <w:tcPr>
            <w:tcW w:w="3310" w:type="dxa"/>
          </w:tcPr>
          <w:p w:rsidR="00770F8D" w:rsidRPr="00B1098B" w:rsidRDefault="00770F8D" w:rsidP="00941EA3">
            <w:pPr>
              <w:autoSpaceDE w:val="0"/>
              <w:autoSpaceDN w:val="0"/>
              <w:adjustRightInd w:val="0"/>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42</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Пособие «Грамматика в картинках. Антонимы (прилагательные)» (для занятий с детьми 3-7 лет).</w:t>
            </w:r>
          </w:p>
        </w:tc>
        <w:tc>
          <w:tcPr>
            <w:tcW w:w="3310" w:type="dxa"/>
          </w:tcPr>
          <w:p w:rsidR="00770F8D" w:rsidRPr="00B1098B" w:rsidRDefault="00770F8D" w:rsidP="00941EA3">
            <w:pPr>
              <w:autoSpaceDE w:val="0"/>
              <w:autoSpaceDN w:val="0"/>
              <w:adjustRightInd w:val="0"/>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43</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Пособие «Грамматика в картинках. Антонимы (глаголы)» (для занятий с детьми 3-7 лет).</w:t>
            </w:r>
          </w:p>
        </w:tc>
        <w:tc>
          <w:tcPr>
            <w:tcW w:w="3310" w:type="dxa"/>
          </w:tcPr>
          <w:p w:rsidR="00770F8D" w:rsidRPr="00B1098B" w:rsidRDefault="00770F8D" w:rsidP="00941EA3">
            <w:pPr>
              <w:autoSpaceDE w:val="0"/>
              <w:autoSpaceDN w:val="0"/>
              <w:adjustRightInd w:val="0"/>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44</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«Играем в сказку. Три медведя» (для занятий с детьми 3-5 лет в детском саду и дома)</w:t>
            </w:r>
          </w:p>
        </w:tc>
        <w:tc>
          <w:tcPr>
            <w:tcW w:w="3310" w:type="dxa"/>
          </w:tcPr>
          <w:p w:rsidR="00770F8D" w:rsidRPr="00B1098B" w:rsidRDefault="00770F8D" w:rsidP="00941EA3">
            <w:pPr>
              <w:autoSpaceDE w:val="0"/>
              <w:autoSpaceDN w:val="0"/>
              <w:adjustRightInd w:val="0"/>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45</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«Играем в сказку. Три поросенка» (для занятий с детьми 3-5 лет в детском саду и дома)</w:t>
            </w:r>
          </w:p>
        </w:tc>
        <w:tc>
          <w:tcPr>
            <w:tcW w:w="3310" w:type="dxa"/>
          </w:tcPr>
          <w:p w:rsidR="00770F8D" w:rsidRPr="00B1098B" w:rsidRDefault="00770F8D" w:rsidP="00941EA3">
            <w:pPr>
              <w:autoSpaceDE w:val="0"/>
              <w:autoSpaceDN w:val="0"/>
              <w:adjustRightInd w:val="0"/>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46</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«Играем в сказку. Теремок» (для занятий с детьми 3-5 лет в детском саду и дома)</w:t>
            </w:r>
          </w:p>
        </w:tc>
        <w:tc>
          <w:tcPr>
            <w:tcW w:w="3310" w:type="dxa"/>
          </w:tcPr>
          <w:p w:rsidR="00770F8D" w:rsidRPr="00B1098B" w:rsidRDefault="00770F8D" w:rsidP="00941EA3">
            <w:pPr>
              <w:autoSpaceDE w:val="0"/>
              <w:autoSpaceDN w:val="0"/>
              <w:adjustRightInd w:val="0"/>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47</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«Играем в сказку. Репка» (для занятий с детьми 3-5 лет в детском саду и дома)</w:t>
            </w:r>
          </w:p>
        </w:tc>
        <w:tc>
          <w:tcPr>
            <w:tcW w:w="3310" w:type="dxa"/>
          </w:tcPr>
          <w:p w:rsidR="00770F8D" w:rsidRPr="00B1098B" w:rsidRDefault="00770F8D" w:rsidP="00941EA3">
            <w:pPr>
              <w:autoSpaceDE w:val="0"/>
              <w:autoSpaceDN w:val="0"/>
              <w:adjustRightInd w:val="0"/>
              <w:rPr>
                <w:rFonts w:eastAsia="Calibri"/>
                <w:szCs w:val="28"/>
              </w:rPr>
            </w:pPr>
          </w:p>
        </w:tc>
      </w:tr>
      <w:tr w:rsidR="00770F8D" w:rsidRPr="00B1098B" w:rsidTr="00941EA3">
        <w:tc>
          <w:tcPr>
            <w:tcW w:w="9345" w:type="dxa"/>
            <w:gridSpan w:val="3"/>
          </w:tcPr>
          <w:p w:rsidR="00770F8D" w:rsidRPr="00B1098B" w:rsidRDefault="00770F8D" w:rsidP="00941EA3">
            <w:pPr>
              <w:tabs>
                <w:tab w:val="left" w:pos="1110"/>
                <w:tab w:val="left" w:pos="2550"/>
              </w:tabs>
              <w:jc w:val="center"/>
              <w:rPr>
                <w:rFonts w:eastAsia="Calibri"/>
                <w:b/>
                <w:szCs w:val="28"/>
              </w:rPr>
            </w:pPr>
            <w:r w:rsidRPr="00B1098B">
              <w:rPr>
                <w:rFonts w:eastAsia="Calibri"/>
                <w:b/>
                <w:szCs w:val="28"/>
              </w:rPr>
              <w:t>ХУДОЖЕСТВЕННО – ЭСТЕТИЧЕСКОЕ РАЗВИТИЕ</w:t>
            </w: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49</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Интеграция в воспитательно-образовательной работе детского сада. (Для занятий с детьми 2-7 лет).</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Т.С. Комарова,</w:t>
            </w:r>
          </w:p>
          <w:p w:rsidR="00770F8D" w:rsidRPr="00B1098B" w:rsidRDefault="00770F8D" w:rsidP="00941EA3">
            <w:pPr>
              <w:tabs>
                <w:tab w:val="left" w:pos="1110"/>
                <w:tab w:val="left" w:pos="2550"/>
              </w:tabs>
              <w:rPr>
                <w:rFonts w:eastAsia="Calibri"/>
                <w:szCs w:val="28"/>
              </w:rPr>
            </w:pPr>
            <w:r w:rsidRPr="00B1098B">
              <w:rPr>
                <w:rFonts w:eastAsia="Calibri"/>
                <w:szCs w:val="28"/>
              </w:rPr>
              <w:t xml:space="preserve">М.Б. </w:t>
            </w:r>
            <w:proofErr w:type="spellStart"/>
            <w:r w:rsidRPr="00B1098B">
              <w:rPr>
                <w:rFonts w:eastAsia="Calibri"/>
                <w:szCs w:val="28"/>
              </w:rPr>
              <w:t>Зацепина</w:t>
            </w:r>
            <w:proofErr w:type="spellEnd"/>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50</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Детское художественное творчество. (Для занятий с детьми 2-7 лет).</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Т.С. Комарова</w:t>
            </w: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51</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Развитие художественных способностей дошкольников (для занятий с детьми 3-7 лет).</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Т.С. Комарова</w:t>
            </w: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52</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Конструирование из строительного материала. Средняя группа.</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 xml:space="preserve">Л.В. </w:t>
            </w:r>
            <w:proofErr w:type="spellStart"/>
            <w:r w:rsidRPr="00B1098B">
              <w:rPr>
                <w:rFonts w:eastAsia="Calibri"/>
                <w:szCs w:val="28"/>
              </w:rPr>
              <w:t>Куцакова</w:t>
            </w:r>
            <w:proofErr w:type="spellEnd"/>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53</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Изобразительная деятельность в детском саду. Средняя группа.</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Т.С. Комарова</w:t>
            </w: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54</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Электронно-образовательный ресурс. Практическая энциклопедия дошкольного работника «Ознакомление детей с народным искусством»</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 xml:space="preserve">О.А. </w:t>
            </w:r>
            <w:proofErr w:type="spellStart"/>
            <w:r w:rsidRPr="00B1098B">
              <w:rPr>
                <w:rFonts w:eastAsia="Calibri"/>
                <w:szCs w:val="28"/>
              </w:rPr>
              <w:t>Соломенникова</w:t>
            </w:r>
            <w:proofErr w:type="spellEnd"/>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lastRenderedPageBreak/>
              <w:t>55</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Электронно-образовательный ресурс. Практическая энциклопедия дошкольного работника «Изобразительная деятельность в детском саду»</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Т.С. Комарова</w:t>
            </w:r>
          </w:p>
        </w:tc>
      </w:tr>
      <w:tr w:rsidR="00770F8D" w:rsidRPr="00B1098B" w:rsidTr="00941EA3">
        <w:tc>
          <w:tcPr>
            <w:tcW w:w="9345" w:type="dxa"/>
            <w:gridSpan w:val="3"/>
          </w:tcPr>
          <w:p w:rsidR="00770F8D" w:rsidRPr="00B1098B" w:rsidRDefault="00770F8D" w:rsidP="00941EA3">
            <w:pPr>
              <w:tabs>
                <w:tab w:val="left" w:pos="1110"/>
                <w:tab w:val="left" w:pos="2550"/>
              </w:tabs>
              <w:jc w:val="center"/>
              <w:rPr>
                <w:rFonts w:eastAsia="Calibri"/>
                <w:b/>
                <w:szCs w:val="28"/>
              </w:rPr>
            </w:pPr>
            <w:r w:rsidRPr="00B1098B">
              <w:rPr>
                <w:rFonts w:eastAsia="Calibri"/>
                <w:b/>
                <w:szCs w:val="28"/>
              </w:rPr>
              <w:t>ФИЗИЧЕСКАЯ КУЛЬТУРА</w:t>
            </w: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56</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Физическая культура в детском саду. Средняя группа.</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 xml:space="preserve">Л.И. </w:t>
            </w:r>
            <w:proofErr w:type="spellStart"/>
            <w:r w:rsidRPr="00B1098B">
              <w:rPr>
                <w:rFonts w:eastAsia="Calibri"/>
                <w:szCs w:val="28"/>
              </w:rPr>
              <w:t>Пензулаева</w:t>
            </w:r>
            <w:proofErr w:type="spellEnd"/>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57</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Сборник подвижных игр (для занятий с детьми 2-7 лет).</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 xml:space="preserve">Э.Я. </w:t>
            </w:r>
            <w:proofErr w:type="spellStart"/>
            <w:r w:rsidRPr="00B1098B">
              <w:rPr>
                <w:rFonts w:eastAsia="Calibri"/>
                <w:szCs w:val="28"/>
              </w:rPr>
              <w:t>Степаненкова</w:t>
            </w:r>
            <w:proofErr w:type="spellEnd"/>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58</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Малоподвижные игры и игровые упражнения (для занятий с детьми 3-7 лет).</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М.М. Борисова</w:t>
            </w: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59</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Оздоровительная гимнастика. Комплексы упражнений (для занятий с детьми 3-7 лет).</w:t>
            </w:r>
          </w:p>
        </w:tc>
        <w:tc>
          <w:tcPr>
            <w:tcW w:w="3310" w:type="dxa"/>
          </w:tcPr>
          <w:p w:rsidR="00770F8D" w:rsidRPr="00B1098B" w:rsidRDefault="00770F8D" w:rsidP="00941EA3">
            <w:pPr>
              <w:tabs>
                <w:tab w:val="left" w:pos="1110"/>
                <w:tab w:val="left" w:pos="2550"/>
              </w:tabs>
              <w:rPr>
                <w:rFonts w:eastAsia="Calibri"/>
                <w:szCs w:val="28"/>
              </w:rPr>
            </w:pPr>
            <w:r w:rsidRPr="00B1098B">
              <w:rPr>
                <w:rFonts w:eastAsia="Calibri"/>
                <w:szCs w:val="28"/>
              </w:rPr>
              <w:t xml:space="preserve">Л.И. </w:t>
            </w:r>
            <w:proofErr w:type="spellStart"/>
            <w:r w:rsidRPr="00B1098B">
              <w:rPr>
                <w:rFonts w:eastAsia="Calibri"/>
                <w:szCs w:val="28"/>
              </w:rPr>
              <w:t>Пензулаева</w:t>
            </w:r>
            <w:proofErr w:type="spellEnd"/>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60</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«Распорядок дня» (для групповых и индивидуальных занятий с детьми 3-7 лет в детском саду и дома).</w:t>
            </w:r>
          </w:p>
        </w:tc>
        <w:tc>
          <w:tcPr>
            <w:tcW w:w="3310" w:type="dxa"/>
          </w:tcPr>
          <w:p w:rsidR="00770F8D" w:rsidRPr="00B1098B" w:rsidRDefault="00770F8D" w:rsidP="00941EA3">
            <w:pPr>
              <w:tabs>
                <w:tab w:val="left" w:pos="1110"/>
                <w:tab w:val="left" w:pos="2550"/>
              </w:tabs>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61</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«Летние виды спорта» (для групповых и индивидуальных занятий с детьми 3-7 лет в детском саду и дома).</w:t>
            </w:r>
          </w:p>
        </w:tc>
        <w:tc>
          <w:tcPr>
            <w:tcW w:w="3310" w:type="dxa"/>
          </w:tcPr>
          <w:p w:rsidR="00770F8D" w:rsidRPr="00B1098B" w:rsidRDefault="00770F8D" w:rsidP="00941EA3">
            <w:pPr>
              <w:tabs>
                <w:tab w:val="left" w:pos="1110"/>
                <w:tab w:val="left" w:pos="2550"/>
              </w:tabs>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62</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«Зимние виды спорта» (для групповых и индивидуальных занятий с детьми 3-7 лет в детском саду и дома).</w:t>
            </w:r>
          </w:p>
        </w:tc>
        <w:tc>
          <w:tcPr>
            <w:tcW w:w="3310" w:type="dxa"/>
          </w:tcPr>
          <w:p w:rsidR="00770F8D" w:rsidRPr="00B1098B" w:rsidRDefault="00770F8D" w:rsidP="00941EA3">
            <w:pPr>
              <w:tabs>
                <w:tab w:val="left" w:pos="1110"/>
                <w:tab w:val="left" w:pos="2550"/>
              </w:tabs>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63</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«Расскажите детям о зимних видах спорта» (карточки для групповых и индивидуальных занятий с детьми 3-7 лет в детском саду и дома)</w:t>
            </w:r>
          </w:p>
        </w:tc>
        <w:tc>
          <w:tcPr>
            <w:tcW w:w="3310" w:type="dxa"/>
          </w:tcPr>
          <w:p w:rsidR="00770F8D" w:rsidRPr="00B1098B" w:rsidRDefault="00770F8D" w:rsidP="00941EA3">
            <w:pPr>
              <w:tabs>
                <w:tab w:val="left" w:pos="1110"/>
                <w:tab w:val="left" w:pos="2550"/>
              </w:tabs>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64</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«Расскажите детям об Олимпийских играх» (карточки для групповых и индивидуальных занятий с детьми 3-7 лет в детском саду и дома)</w:t>
            </w:r>
          </w:p>
        </w:tc>
        <w:tc>
          <w:tcPr>
            <w:tcW w:w="3310" w:type="dxa"/>
          </w:tcPr>
          <w:p w:rsidR="00770F8D" w:rsidRPr="00B1098B" w:rsidRDefault="00770F8D" w:rsidP="00941EA3">
            <w:pPr>
              <w:tabs>
                <w:tab w:val="left" w:pos="1110"/>
                <w:tab w:val="left" w:pos="2550"/>
              </w:tabs>
              <w:rPr>
                <w:rFonts w:eastAsia="Calibri"/>
                <w:szCs w:val="28"/>
              </w:rPr>
            </w:pPr>
          </w:p>
        </w:tc>
      </w:tr>
      <w:tr w:rsidR="00770F8D" w:rsidRPr="00B1098B" w:rsidTr="00941EA3">
        <w:tc>
          <w:tcPr>
            <w:tcW w:w="672" w:type="dxa"/>
          </w:tcPr>
          <w:p w:rsidR="00770F8D" w:rsidRPr="00B1098B" w:rsidRDefault="00770F8D" w:rsidP="00941EA3">
            <w:pPr>
              <w:tabs>
                <w:tab w:val="left" w:pos="1110"/>
                <w:tab w:val="left" w:pos="2550"/>
              </w:tabs>
              <w:jc w:val="center"/>
              <w:rPr>
                <w:rFonts w:eastAsia="Calibri"/>
                <w:szCs w:val="28"/>
              </w:rPr>
            </w:pPr>
            <w:r>
              <w:rPr>
                <w:rFonts w:eastAsia="Calibri"/>
                <w:szCs w:val="28"/>
              </w:rPr>
              <w:t>65</w:t>
            </w:r>
          </w:p>
        </w:tc>
        <w:tc>
          <w:tcPr>
            <w:tcW w:w="5363" w:type="dxa"/>
          </w:tcPr>
          <w:p w:rsidR="00770F8D" w:rsidRPr="00B1098B" w:rsidRDefault="00770F8D" w:rsidP="00941EA3">
            <w:pPr>
              <w:tabs>
                <w:tab w:val="left" w:pos="1110"/>
                <w:tab w:val="left" w:pos="2550"/>
              </w:tabs>
              <w:rPr>
                <w:rFonts w:eastAsia="Calibri"/>
                <w:szCs w:val="28"/>
              </w:rPr>
            </w:pPr>
            <w:r w:rsidRPr="00B1098B">
              <w:rPr>
                <w:rFonts w:eastAsia="Calibri"/>
                <w:szCs w:val="28"/>
              </w:rPr>
              <w:t>Наглядно-дидактическое пособие «Расскажите детям об олимпийских чемпионах» (карточки для групповых и индивидуальных занятий с детьми 3-7 лет в детском саду и дома)</w:t>
            </w:r>
          </w:p>
        </w:tc>
        <w:tc>
          <w:tcPr>
            <w:tcW w:w="3310" w:type="dxa"/>
          </w:tcPr>
          <w:p w:rsidR="00770F8D" w:rsidRPr="00B1098B" w:rsidRDefault="00770F8D" w:rsidP="00941EA3">
            <w:pPr>
              <w:tabs>
                <w:tab w:val="left" w:pos="1110"/>
                <w:tab w:val="left" w:pos="2550"/>
              </w:tabs>
              <w:rPr>
                <w:rFonts w:eastAsia="Calibri"/>
                <w:szCs w:val="28"/>
              </w:rPr>
            </w:pPr>
          </w:p>
        </w:tc>
      </w:tr>
    </w:tbl>
    <w:p w:rsidR="00770F8D" w:rsidRDefault="00770F8D" w:rsidP="00770F8D">
      <w:pPr>
        <w:tabs>
          <w:tab w:val="left" w:pos="1110"/>
          <w:tab w:val="left" w:pos="2550"/>
        </w:tabs>
        <w:spacing w:after="0" w:line="276" w:lineRule="auto"/>
        <w:contextualSpacing/>
        <w:jc w:val="center"/>
        <w:rPr>
          <w:rFonts w:eastAsia="Calibri"/>
          <w:b/>
          <w:szCs w:val="28"/>
        </w:rPr>
      </w:pPr>
    </w:p>
    <w:p w:rsidR="00770F8D" w:rsidRDefault="00770F8D" w:rsidP="00770F8D">
      <w:pPr>
        <w:tabs>
          <w:tab w:val="left" w:pos="1110"/>
          <w:tab w:val="left" w:pos="2550"/>
        </w:tabs>
        <w:spacing w:after="0" w:line="276" w:lineRule="auto"/>
        <w:contextualSpacing/>
        <w:jc w:val="center"/>
        <w:rPr>
          <w:rFonts w:eastAsia="Calibri"/>
          <w:b/>
          <w:szCs w:val="28"/>
        </w:rPr>
      </w:pPr>
    </w:p>
    <w:p w:rsidR="00770F8D" w:rsidRDefault="00770F8D" w:rsidP="00770F8D">
      <w:pPr>
        <w:tabs>
          <w:tab w:val="left" w:pos="1110"/>
          <w:tab w:val="left" w:pos="2550"/>
        </w:tabs>
        <w:spacing w:after="0" w:line="276" w:lineRule="auto"/>
        <w:contextualSpacing/>
        <w:jc w:val="center"/>
        <w:rPr>
          <w:rFonts w:eastAsia="Calibri"/>
          <w:b/>
          <w:szCs w:val="28"/>
        </w:rPr>
      </w:pPr>
      <w:r>
        <w:rPr>
          <w:rFonts w:eastAsia="Calibri"/>
          <w:b/>
          <w:szCs w:val="28"/>
        </w:rPr>
        <w:t>Игровое оборудование, с</w:t>
      </w:r>
      <w:r w:rsidRPr="00B1098B">
        <w:rPr>
          <w:rFonts w:eastAsia="Calibri"/>
          <w:b/>
          <w:szCs w:val="28"/>
        </w:rPr>
        <w:t>редства обучения</w:t>
      </w:r>
      <w:r>
        <w:rPr>
          <w:rFonts w:eastAsia="Calibri"/>
          <w:b/>
          <w:szCs w:val="28"/>
        </w:rPr>
        <w:t xml:space="preserve"> и воспитания</w:t>
      </w:r>
    </w:p>
    <w:p w:rsidR="00770F8D" w:rsidRDefault="00770F8D" w:rsidP="00770F8D">
      <w:pPr>
        <w:tabs>
          <w:tab w:val="left" w:pos="1110"/>
          <w:tab w:val="left" w:pos="2550"/>
        </w:tabs>
        <w:spacing w:after="0" w:line="276" w:lineRule="auto"/>
        <w:contextualSpacing/>
        <w:jc w:val="center"/>
        <w:rPr>
          <w:rFonts w:eastAsia="Calibri"/>
          <w:b/>
          <w:szCs w:val="28"/>
        </w:rPr>
      </w:pPr>
      <w:r>
        <w:rPr>
          <w:rFonts w:eastAsia="Calibri"/>
          <w:b/>
          <w:szCs w:val="28"/>
        </w:rPr>
        <w:t>для средней группы</w:t>
      </w:r>
    </w:p>
    <w:p w:rsidR="00770F8D" w:rsidRPr="00D2468F" w:rsidRDefault="00770F8D" w:rsidP="00770F8D">
      <w:pPr>
        <w:tabs>
          <w:tab w:val="left" w:pos="1110"/>
          <w:tab w:val="left" w:pos="2550"/>
        </w:tabs>
        <w:spacing w:after="0" w:line="276" w:lineRule="auto"/>
        <w:contextualSpacing/>
        <w:rPr>
          <w:rFonts w:eastAsia="Calibri"/>
          <w:szCs w:val="28"/>
        </w:rPr>
      </w:pPr>
      <w:r>
        <w:rPr>
          <w:szCs w:val="28"/>
        </w:rPr>
        <w:tab/>
        <w:t xml:space="preserve"> </w:t>
      </w:r>
    </w:p>
    <w:tbl>
      <w:tblPr>
        <w:tblStyle w:val="a6"/>
        <w:tblW w:w="0" w:type="auto"/>
        <w:tblLook w:val="04A0" w:firstRow="1" w:lastRow="0" w:firstColumn="1" w:lastColumn="0" w:noHBand="0" w:noVBand="1"/>
      </w:tblPr>
      <w:tblGrid>
        <w:gridCol w:w="2943"/>
        <w:gridCol w:w="6628"/>
      </w:tblGrid>
      <w:tr w:rsidR="00770F8D" w:rsidTr="00941EA3">
        <w:tc>
          <w:tcPr>
            <w:tcW w:w="2943" w:type="dxa"/>
          </w:tcPr>
          <w:p w:rsidR="00770F8D" w:rsidRDefault="00770F8D" w:rsidP="00941EA3">
            <w:pPr>
              <w:tabs>
                <w:tab w:val="left" w:pos="1110"/>
                <w:tab w:val="left" w:pos="2550"/>
              </w:tabs>
              <w:spacing w:line="276" w:lineRule="auto"/>
              <w:rPr>
                <w:szCs w:val="28"/>
              </w:rPr>
            </w:pPr>
            <w:r>
              <w:rPr>
                <w:szCs w:val="28"/>
              </w:rPr>
              <w:t>Технические средства обучения</w:t>
            </w:r>
          </w:p>
        </w:tc>
        <w:tc>
          <w:tcPr>
            <w:tcW w:w="6628" w:type="dxa"/>
          </w:tcPr>
          <w:p w:rsidR="00770F8D" w:rsidRPr="004377B7" w:rsidRDefault="00770F8D" w:rsidP="00941EA3">
            <w:pPr>
              <w:spacing w:line="276" w:lineRule="auto"/>
              <w:rPr>
                <w:szCs w:val="28"/>
              </w:rPr>
            </w:pPr>
            <w:r>
              <w:rPr>
                <w:szCs w:val="28"/>
              </w:rPr>
              <w:t>Компьютер, ноутбук,</w:t>
            </w:r>
            <w:r>
              <w:rPr>
                <w:sz w:val="24"/>
                <w:szCs w:val="24"/>
              </w:rPr>
              <w:t xml:space="preserve"> </w:t>
            </w:r>
            <w:r>
              <w:rPr>
                <w:szCs w:val="28"/>
              </w:rPr>
              <w:t xml:space="preserve">мультимедийный проектор, экран, музыкальный центр, телевизор, цветной принтер, лазерный принтер, ламинатор, брошюровщик, фотоаппарат, видеокамера, </w:t>
            </w:r>
            <w:r w:rsidRPr="005734CC">
              <w:rPr>
                <w:szCs w:val="28"/>
              </w:rPr>
              <w:t>DVD</w:t>
            </w:r>
            <w:r>
              <w:rPr>
                <w:szCs w:val="28"/>
              </w:rPr>
              <w:t xml:space="preserve"> –</w:t>
            </w:r>
            <w:r w:rsidRPr="005734CC">
              <w:rPr>
                <w:szCs w:val="28"/>
              </w:rPr>
              <w:t xml:space="preserve"> диски</w:t>
            </w:r>
            <w:r>
              <w:rPr>
                <w:szCs w:val="28"/>
              </w:rPr>
              <w:t>, флэш носители, фортепиано</w:t>
            </w:r>
            <w:r w:rsidRPr="00B27C8A">
              <w:rPr>
                <w:szCs w:val="28"/>
              </w:rPr>
              <w:t xml:space="preserve">, </w:t>
            </w:r>
            <w:r>
              <w:rPr>
                <w:szCs w:val="28"/>
              </w:rPr>
              <w:t>с</w:t>
            </w:r>
            <w:r w:rsidRPr="00B27C8A">
              <w:rPr>
                <w:szCs w:val="28"/>
              </w:rPr>
              <w:t xml:space="preserve">интезатор </w:t>
            </w:r>
          </w:p>
        </w:tc>
      </w:tr>
      <w:tr w:rsidR="00770F8D" w:rsidTr="00941EA3">
        <w:tc>
          <w:tcPr>
            <w:tcW w:w="2943" w:type="dxa"/>
          </w:tcPr>
          <w:p w:rsidR="00770F8D" w:rsidRDefault="00770F8D" w:rsidP="00941EA3">
            <w:pPr>
              <w:tabs>
                <w:tab w:val="left" w:pos="1110"/>
                <w:tab w:val="left" w:pos="2550"/>
              </w:tabs>
              <w:spacing w:line="276" w:lineRule="auto"/>
              <w:rPr>
                <w:szCs w:val="28"/>
              </w:rPr>
            </w:pPr>
            <w:r>
              <w:rPr>
                <w:szCs w:val="28"/>
              </w:rPr>
              <w:t>Оборудование для сюжетной игры</w:t>
            </w:r>
          </w:p>
        </w:tc>
        <w:tc>
          <w:tcPr>
            <w:tcW w:w="6628" w:type="dxa"/>
          </w:tcPr>
          <w:p w:rsidR="00770F8D" w:rsidRDefault="00770F8D" w:rsidP="00941EA3">
            <w:pPr>
              <w:tabs>
                <w:tab w:val="left" w:pos="1110"/>
                <w:tab w:val="left" w:pos="2550"/>
              </w:tabs>
              <w:spacing w:line="276" w:lineRule="auto"/>
              <w:rPr>
                <w:szCs w:val="28"/>
              </w:rPr>
            </w:pPr>
            <w:r>
              <w:rPr>
                <w:szCs w:val="28"/>
              </w:rPr>
              <w:t xml:space="preserve">Игрушки: куклы, машинки; </w:t>
            </w:r>
          </w:p>
          <w:p w:rsidR="00770F8D" w:rsidRDefault="00770F8D" w:rsidP="00941EA3">
            <w:pPr>
              <w:tabs>
                <w:tab w:val="left" w:pos="1110"/>
                <w:tab w:val="left" w:pos="2550"/>
              </w:tabs>
              <w:spacing w:line="276" w:lineRule="auto"/>
              <w:rPr>
                <w:szCs w:val="28"/>
              </w:rPr>
            </w:pPr>
            <w:r>
              <w:rPr>
                <w:szCs w:val="28"/>
              </w:rPr>
              <w:t>персонажи и ролевые атрибуты: набор персонажей для кукольного театра, наборы мелких фигурок, сказочные персонажи, костюмы накидки для ролевых игр;</w:t>
            </w:r>
          </w:p>
          <w:p w:rsidR="00770F8D" w:rsidRDefault="00770F8D" w:rsidP="00941EA3">
            <w:pPr>
              <w:pStyle w:val="ConsPlusCell"/>
              <w:spacing w:line="276"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игрушки – предметы оперирования</w:t>
            </w:r>
            <w:r w:rsidRPr="00026F5A">
              <w:rPr>
                <w:rFonts w:ascii="Times New Roman" w:hAnsi="Times New Roman" w:cs="Times New Roman"/>
                <w:sz w:val="28"/>
                <w:szCs w:val="28"/>
              </w:rPr>
              <w:t>: набор</w:t>
            </w:r>
            <w:r w:rsidRPr="00026F5A">
              <w:rPr>
                <w:rFonts w:ascii="Times New Roman" w:hAnsi="Times New Roman" w:cs="Times New Roman"/>
                <w:color w:val="000000"/>
                <w:sz w:val="28"/>
                <w:szCs w:val="28"/>
              </w:rPr>
              <w:t xml:space="preserve"> фрукты и овощи</w:t>
            </w:r>
            <w:r>
              <w:rPr>
                <w:rFonts w:ascii="Times New Roman" w:hAnsi="Times New Roman" w:cs="Times New Roman"/>
                <w:color w:val="000000"/>
                <w:sz w:val="28"/>
                <w:szCs w:val="28"/>
              </w:rPr>
              <w:t>, набор детской посуды, набор кухонной</w:t>
            </w:r>
            <w:r w:rsidRPr="00026F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посуды, набор инструментов, наборы для улицы, грузовые и легковые машины, кукольная коляска, телефон;</w:t>
            </w:r>
          </w:p>
          <w:p w:rsidR="00770F8D" w:rsidRDefault="00770F8D" w:rsidP="00941EA3">
            <w:pPr>
              <w:pStyle w:val="ConsPlusCell"/>
              <w:spacing w:line="276"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26F5A">
              <w:rPr>
                <w:rFonts w:ascii="Times New Roman" w:hAnsi="Times New Roman" w:cs="Times New Roman"/>
                <w:sz w:val="28"/>
                <w:szCs w:val="28"/>
              </w:rPr>
              <w:t>м</w:t>
            </w:r>
            <w:r>
              <w:rPr>
                <w:rFonts w:ascii="Times New Roman" w:hAnsi="Times New Roman" w:cs="Times New Roman"/>
                <w:sz w:val="28"/>
                <w:szCs w:val="28"/>
              </w:rPr>
              <w:t>аркеры игрового пространства: игровой модуль кухня, кукольная кровать, игровой модуль мастерская, кукольный театр, комплект (модуль основа и аксессуары) для ролевых игр: «Магазин», «Парикмахерская», «Больница»;</w:t>
            </w:r>
          </w:p>
          <w:p w:rsidR="00770F8D" w:rsidRPr="00026F5A" w:rsidRDefault="00770F8D" w:rsidP="00941EA3">
            <w:pPr>
              <w:pStyle w:val="ConsPlusCell"/>
              <w:spacing w:line="276" w:lineRule="auto"/>
              <w:jc w:val="both"/>
              <w:rPr>
                <w:rFonts w:ascii="Times New Roman" w:hAnsi="Times New Roman" w:cs="Times New Roman"/>
                <w:color w:val="000000"/>
                <w:sz w:val="28"/>
                <w:szCs w:val="28"/>
              </w:rPr>
            </w:pPr>
            <w:r>
              <w:rPr>
                <w:rFonts w:ascii="Times New Roman" w:hAnsi="Times New Roman" w:cs="Times New Roman"/>
                <w:sz w:val="28"/>
                <w:szCs w:val="28"/>
              </w:rPr>
              <w:t>полифункциональные материалы: объемные модули, крупные и разных форм, крупный строительный набор.</w:t>
            </w:r>
          </w:p>
        </w:tc>
      </w:tr>
      <w:tr w:rsidR="00770F8D" w:rsidTr="00941EA3">
        <w:tc>
          <w:tcPr>
            <w:tcW w:w="2943" w:type="dxa"/>
          </w:tcPr>
          <w:p w:rsidR="00770F8D" w:rsidRDefault="00770F8D" w:rsidP="00941EA3">
            <w:pPr>
              <w:tabs>
                <w:tab w:val="left" w:pos="1110"/>
                <w:tab w:val="left" w:pos="2550"/>
              </w:tabs>
              <w:spacing w:line="276" w:lineRule="auto"/>
              <w:rPr>
                <w:szCs w:val="28"/>
              </w:rPr>
            </w:pPr>
            <w:r>
              <w:rPr>
                <w:szCs w:val="28"/>
              </w:rPr>
              <w:t>Оборудование для игры с правилами</w:t>
            </w:r>
          </w:p>
        </w:tc>
        <w:tc>
          <w:tcPr>
            <w:tcW w:w="6628" w:type="dxa"/>
          </w:tcPr>
          <w:p w:rsidR="00770F8D" w:rsidRPr="00B27C8A" w:rsidRDefault="00770F8D" w:rsidP="00941EA3">
            <w:pPr>
              <w:spacing w:line="276" w:lineRule="auto"/>
              <w:rPr>
                <w:szCs w:val="28"/>
              </w:rPr>
            </w:pPr>
            <w:r>
              <w:rPr>
                <w:szCs w:val="28"/>
              </w:rPr>
              <w:t>Настольные игры на ловкость, «на удачу», на развитие интеллектуальных способностей: л</w:t>
            </w:r>
            <w:r w:rsidRPr="003E2E02">
              <w:rPr>
                <w:szCs w:val="28"/>
              </w:rPr>
              <w:t>ото, мозаика, «Четвертый лишний»</w:t>
            </w:r>
            <w:r>
              <w:rPr>
                <w:szCs w:val="28"/>
              </w:rPr>
              <w:t>, «Профессии», «Овощи и Фрукты»,</w:t>
            </w:r>
            <w:r>
              <w:rPr>
                <w:sz w:val="24"/>
                <w:szCs w:val="24"/>
              </w:rPr>
              <w:t xml:space="preserve"> </w:t>
            </w:r>
            <w:r w:rsidRPr="003E2E02">
              <w:rPr>
                <w:szCs w:val="28"/>
              </w:rPr>
              <w:t>«Чей малыш?»,</w:t>
            </w:r>
            <w:r>
              <w:rPr>
                <w:szCs w:val="28"/>
              </w:rPr>
              <w:t xml:space="preserve"> </w:t>
            </w:r>
            <w:r w:rsidRPr="003E2E02">
              <w:rPr>
                <w:szCs w:val="28"/>
              </w:rPr>
              <w:t>«Найди и прочитай»,</w:t>
            </w:r>
            <w:r>
              <w:rPr>
                <w:szCs w:val="28"/>
              </w:rPr>
              <w:t xml:space="preserve"> </w:t>
            </w:r>
            <w:r w:rsidRPr="003E2E02">
              <w:rPr>
                <w:szCs w:val="28"/>
              </w:rPr>
              <w:t>«Времена года»,</w:t>
            </w:r>
            <w:r>
              <w:rPr>
                <w:szCs w:val="28"/>
              </w:rPr>
              <w:t xml:space="preserve"> </w:t>
            </w:r>
            <w:r w:rsidRPr="003E2E02">
              <w:rPr>
                <w:szCs w:val="28"/>
              </w:rPr>
              <w:t>«Дары природы», «Что такое хорошо, что такое плохо?»,</w:t>
            </w:r>
            <w:r>
              <w:rPr>
                <w:szCs w:val="28"/>
              </w:rPr>
              <w:t xml:space="preserve"> «Угадай животных»</w:t>
            </w:r>
          </w:p>
        </w:tc>
      </w:tr>
      <w:tr w:rsidR="00770F8D" w:rsidTr="00941EA3">
        <w:tc>
          <w:tcPr>
            <w:tcW w:w="2943" w:type="dxa"/>
          </w:tcPr>
          <w:p w:rsidR="00770F8D" w:rsidRDefault="00770F8D" w:rsidP="00941EA3">
            <w:pPr>
              <w:tabs>
                <w:tab w:val="left" w:pos="1110"/>
                <w:tab w:val="left" w:pos="2550"/>
              </w:tabs>
              <w:spacing w:line="276" w:lineRule="auto"/>
              <w:rPr>
                <w:szCs w:val="28"/>
              </w:rPr>
            </w:pPr>
            <w:r>
              <w:rPr>
                <w:szCs w:val="28"/>
              </w:rPr>
              <w:lastRenderedPageBreak/>
              <w:t>Оборудование для изобразительной деятельности</w:t>
            </w:r>
          </w:p>
        </w:tc>
        <w:tc>
          <w:tcPr>
            <w:tcW w:w="6628" w:type="dxa"/>
          </w:tcPr>
          <w:p w:rsidR="00770F8D" w:rsidRDefault="00770F8D" w:rsidP="00941EA3">
            <w:pPr>
              <w:tabs>
                <w:tab w:val="left" w:pos="1110"/>
                <w:tab w:val="left" w:pos="2550"/>
              </w:tabs>
              <w:spacing w:line="276" w:lineRule="auto"/>
              <w:rPr>
                <w:szCs w:val="28"/>
              </w:rPr>
            </w:pPr>
            <w:r>
              <w:rPr>
                <w:szCs w:val="28"/>
              </w:rPr>
              <w:t>Для рисования: наборы цветных карандашей, наборы фломастеров, цветные мелки, гуашь, акварельные краски, бумага различной плоскости, палитры, кисти, салфетки из тканей; для лепки: пластилин, доски, стеки разной формы, салфетки из ткани; для аппликации: ножницы с тупыми концами, набор цветной бумаги, файлы, кисти для клея</w:t>
            </w:r>
          </w:p>
        </w:tc>
      </w:tr>
      <w:tr w:rsidR="00770F8D" w:rsidTr="00941EA3">
        <w:tc>
          <w:tcPr>
            <w:tcW w:w="2943" w:type="dxa"/>
          </w:tcPr>
          <w:p w:rsidR="00770F8D" w:rsidRDefault="00770F8D" w:rsidP="00941EA3">
            <w:pPr>
              <w:tabs>
                <w:tab w:val="left" w:pos="1110"/>
                <w:tab w:val="left" w:pos="2550"/>
              </w:tabs>
              <w:spacing w:line="276" w:lineRule="auto"/>
              <w:rPr>
                <w:szCs w:val="28"/>
              </w:rPr>
            </w:pPr>
            <w:r>
              <w:rPr>
                <w:szCs w:val="28"/>
              </w:rPr>
              <w:t>Оборудование для конструирования</w:t>
            </w:r>
          </w:p>
        </w:tc>
        <w:tc>
          <w:tcPr>
            <w:tcW w:w="6628" w:type="dxa"/>
          </w:tcPr>
          <w:p w:rsidR="00770F8D" w:rsidRDefault="00770F8D" w:rsidP="00941EA3">
            <w:pPr>
              <w:tabs>
                <w:tab w:val="left" w:pos="1110"/>
                <w:tab w:val="left" w:pos="2550"/>
              </w:tabs>
              <w:spacing w:line="276" w:lineRule="auto"/>
              <w:rPr>
                <w:szCs w:val="28"/>
              </w:rPr>
            </w:pPr>
            <w:r>
              <w:rPr>
                <w:szCs w:val="28"/>
              </w:rPr>
              <w:t>Строительный материал: деревянные напольные конструкторы, комплект больших мягких модулей, наборы игрушек; конструкторы, бумага, природный и бросовый материал</w:t>
            </w:r>
          </w:p>
        </w:tc>
      </w:tr>
      <w:tr w:rsidR="00770F8D" w:rsidTr="00941EA3">
        <w:tc>
          <w:tcPr>
            <w:tcW w:w="2943" w:type="dxa"/>
          </w:tcPr>
          <w:p w:rsidR="00770F8D" w:rsidRDefault="00770F8D" w:rsidP="00941EA3">
            <w:pPr>
              <w:tabs>
                <w:tab w:val="left" w:pos="1110"/>
                <w:tab w:val="left" w:pos="2550"/>
              </w:tabs>
              <w:spacing w:line="276" w:lineRule="auto"/>
              <w:rPr>
                <w:szCs w:val="28"/>
              </w:rPr>
            </w:pPr>
            <w:r>
              <w:rPr>
                <w:szCs w:val="28"/>
              </w:rPr>
              <w:t>Оборудование для познавательно-исследовательской деятельности</w:t>
            </w:r>
          </w:p>
        </w:tc>
        <w:tc>
          <w:tcPr>
            <w:tcW w:w="6628" w:type="dxa"/>
          </w:tcPr>
          <w:p w:rsidR="00770F8D" w:rsidRDefault="00770F8D" w:rsidP="00941EA3">
            <w:pPr>
              <w:tabs>
                <w:tab w:val="left" w:pos="1110"/>
                <w:tab w:val="left" w:pos="2550"/>
              </w:tabs>
              <w:spacing w:line="276" w:lineRule="auto"/>
              <w:rPr>
                <w:szCs w:val="28"/>
              </w:rPr>
            </w:pPr>
            <w:r>
              <w:rPr>
                <w:szCs w:val="28"/>
              </w:rPr>
              <w:t>Объекты для исследования действий: мозаика, головоломки, пирамидки, модели транспортных средств, наборы счетного материала, линейки, наборы мерных стаканов, наборы для экспериментирования, часы, наборы цветных фигур; образно - символический материал: наборы сюжетных картин, наборы лото, серии картин, глобус. физическая карта, иллюстрирование книги, пособия; нормативно-знаковый материал: разрезная азбука, магнитная настенная доска, наборы карточек с цифрами</w:t>
            </w:r>
          </w:p>
        </w:tc>
      </w:tr>
      <w:tr w:rsidR="00770F8D" w:rsidTr="00941EA3">
        <w:tc>
          <w:tcPr>
            <w:tcW w:w="2943" w:type="dxa"/>
          </w:tcPr>
          <w:p w:rsidR="00770F8D" w:rsidRDefault="00770F8D" w:rsidP="00941EA3">
            <w:pPr>
              <w:tabs>
                <w:tab w:val="left" w:pos="1110"/>
                <w:tab w:val="left" w:pos="2550"/>
              </w:tabs>
              <w:spacing w:line="276" w:lineRule="auto"/>
              <w:rPr>
                <w:szCs w:val="28"/>
              </w:rPr>
            </w:pPr>
            <w:r>
              <w:rPr>
                <w:szCs w:val="28"/>
              </w:rPr>
              <w:t>Физкультурное оборудование, оборудование обеспечивающее двигательную активность детей</w:t>
            </w:r>
          </w:p>
        </w:tc>
        <w:tc>
          <w:tcPr>
            <w:tcW w:w="6628" w:type="dxa"/>
          </w:tcPr>
          <w:p w:rsidR="00770F8D" w:rsidRPr="00A3446B" w:rsidRDefault="00770F8D" w:rsidP="00941EA3">
            <w:pPr>
              <w:rPr>
                <w:szCs w:val="28"/>
              </w:rPr>
            </w:pPr>
            <w:r w:rsidRPr="00A3446B">
              <w:rPr>
                <w:szCs w:val="28"/>
              </w:rPr>
              <w:t>Спортивный уголок: кольца гимнастические, веревочная лестница,</w:t>
            </w:r>
            <w:r>
              <w:rPr>
                <w:szCs w:val="28"/>
              </w:rPr>
              <w:t xml:space="preserve"> </w:t>
            </w:r>
            <w:r w:rsidRPr="00A3446B">
              <w:rPr>
                <w:szCs w:val="28"/>
              </w:rPr>
              <w:t>канат для лазания, доска массажная, рукоход съемный,</w:t>
            </w:r>
            <w:r>
              <w:rPr>
                <w:szCs w:val="28"/>
              </w:rPr>
              <w:t xml:space="preserve"> </w:t>
            </w:r>
            <w:r w:rsidRPr="00A3446B">
              <w:rPr>
                <w:szCs w:val="28"/>
              </w:rPr>
              <w:t>спортивные мягкие модули,</w:t>
            </w:r>
            <w:r>
              <w:rPr>
                <w:szCs w:val="28"/>
              </w:rPr>
              <w:t xml:space="preserve"> </w:t>
            </w:r>
            <w:r w:rsidRPr="00A3446B">
              <w:rPr>
                <w:szCs w:val="28"/>
              </w:rPr>
              <w:t>мат разноцветный,</w:t>
            </w:r>
            <w:r>
              <w:rPr>
                <w:szCs w:val="28"/>
              </w:rPr>
              <w:t xml:space="preserve"> </w:t>
            </w:r>
            <w:r w:rsidRPr="00A3446B">
              <w:rPr>
                <w:szCs w:val="28"/>
              </w:rPr>
              <w:t>доска приставная ребристая,</w:t>
            </w:r>
            <w:r>
              <w:rPr>
                <w:szCs w:val="28"/>
              </w:rPr>
              <w:t xml:space="preserve"> </w:t>
            </w:r>
            <w:r w:rsidRPr="00A3446B">
              <w:rPr>
                <w:szCs w:val="28"/>
              </w:rPr>
              <w:t>доска приставная, разновысокие подставки,</w:t>
            </w:r>
            <w:r>
              <w:rPr>
                <w:szCs w:val="28"/>
              </w:rPr>
              <w:t xml:space="preserve"> </w:t>
            </w:r>
            <w:r w:rsidRPr="00A3446B">
              <w:rPr>
                <w:szCs w:val="28"/>
              </w:rPr>
              <w:t>сухой бассейн с комплектом шаров,</w:t>
            </w:r>
            <w:r>
              <w:rPr>
                <w:szCs w:val="28"/>
              </w:rPr>
              <w:t xml:space="preserve"> </w:t>
            </w:r>
            <w:r w:rsidRPr="00A3446B">
              <w:rPr>
                <w:szCs w:val="28"/>
              </w:rPr>
              <w:t>боксерская груша,</w:t>
            </w:r>
            <w:r>
              <w:rPr>
                <w:szCs w:val="28"/>
              </w:rPr>
              <w:t xml:space="preserve"> б</w:t>
            </w:r>
            <w:r w:rsidRPr="00A3446B">
              <w:rPr>
                <w:szCs w:val="28"/>
              </w:rPr>
              <w:t>оксерские перчатки, мячи, обручи</w:t>
            </w:r>
          </w:p>
        </w:tc>
      </w:tr>
    </w:tbl>
    <w:p w:rsidR="00770F8D" w:rsidRPr="00DC7825" w:rsidRDefault="00770F8D" w:rsidP="00770F8D">
      <w:pPr>
        <w:tabs>
          <w:tab w:val="left" w:pos="1110"/>
          <w:tab w:val="left" w:pos="2550"/>
        </w:tabs>
        <w:spacing w:after="0" w:line="276" w:lineRule="auto"/>
        <w:rPr>
          <w:szCs w:val="28"/>
        </w:rPr>
      </w:pPr>
    </w:p>
    <w:p w:rsidR="00770F8D" w:rsidRDefault="00770F8D" w:rsidP="00770F8D"/>
    <w:p w:rsidR="00770F8D" w:rsidRDefault="00770F8D" w:rsidP="00770F8D"/>
    <w:p w:rsidR="00770F8D" w:rsidRDefault="00770F8D" w:rsidP="00FC349B">
      <w:pPr>
        <w:spacing w:after="0"/>
      </w:pPr>
    </w:p>
    <w:sectPr w:rsidR="00770F8D">
      <w:footerReference w:type="even" r:id="rId7"/>
      <w:footerReference w:type="default" r:id="rId8"/>
      <w:footerReference w:type="first" r:id="rId9"/>
      <w:pgSz w:w="11906" w:h="16838"/>
      <w:pgMar w:top="1138" w:right="779" w:bottom="1440" w:left="1133" w:header="720" w:footer="94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2EC" w:rsidRDefault="001232EC">
      <w:pPr>
        <w:spacing w:after="0" w:line="240" w:lineRule="auto"/>
      </w:pPr>
      <w:r>
        <w:separator/>
      </w:r>
    </w:p>
  </w:endnote>
  <w:endnote w:type="continuationSeparator" w:id="0">
    <w:p w:rsidR="001232EC" w:rsidRDefault="0012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A3" w:rsidRDefault="00941EA3">
    <w:pPr>
      <w:spacing w:after="272"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41EA3" w:rsidRDefault="00941EA3">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A3" w:rsidRDefault="00941EA3">
    <w:pPr>
      <w:spacing w:after="272" w:line="240" w:lineRule="auto"/>
      <w:ind w:left="0" w:firstLine="0"/>
      <w:jc w:val="center"/>
    </w:pPr>
    <w:r>
      <w:fldChar w:fldCharType="begin"/>
    </w:r>
    <w:r>
      <w:instrText xml:space="preserve"> PAGE   \* MERGEFORMAT </w:instrText>
    </w:r>
    <w:r>
      <w:fldChar w:fldCharType="separate"/>
    </w:r>
    <w:r w:rsidR="003953EC" w:rsidRPr="003953EC">
      <w:rPr>
        <w:rFonts w:ascii="Calibri" w:eastAsia="Calibri" w:hAnsi="Calibri" w:cs="Calibri"/>
        <w:noProof/>
        <w:sz w:val="22"/>
      </w:rPr>
      <w:t>38</w:t>
    </w:r>
    <w:r>
      <w:rPr>
        <w:rFonts w:ascii="Calibri" w:eastAsia="Calibri" w:hAnsi="Calibri" w:cs="Calibri"/>
        <w:sz w:val="22"/>
      </w:rPr>
      <w:fldChar w:fldCharType="end"/>
    </w:r>
    <w:r>
      <w:rPr>
        <w:rFonts w:ascii="Calibri" w:eastAsia="Calibri" w:hAnsi="Calibri" w:cs="Calibri"/>
        <w:sz w:val="22"/>
      </w:rPr>
      <w:t xml:space="preserve"> </w:t>
    </w:r>
  </w:p>
  <w:p w:rsidR="00941EA3" w:rsidRDefault="00941EA3">
    <w:pPr>
      <w:spacing w:after="0"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A3" w:rsidRDefault="00941EA3">
    <w:pPr>
      <w:spacing w:after="272"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41EA3" w:rsidRDefault="00941EA3">
    <w:pPr>
      <w:spacing w:after="0"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2EC" w:rsidRDefault="001232EC">
      <w:pPr>
        <w:spacing w:after="0" w:line="240" w:lineRule="auto"/>
      </w:pPr>
      <w:r>
        <w:separator/>
      </w:r>
    </w:p>
  </w:footnote>
  <w:footnote w:type="continuationSeparator" w:id="0">
    <w:p w:rsidR="001232EC" w:rsidRDefault="00123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20B"/>
    <w:multiLevelType w:val="hybridMultilevel"/>
    <w:tmpl w:val="1D8CEEEC"/>
    <w:lvl w:ilvl="0" w:tplc="88084184">
      <w:start w:val="1"/>
      <w:numFmt w:val="decimal"/>
      <w:lvlText w:val="%1."/>
      <w:lvlJc w:val="left"/>
      <w:pPr>
        <w:ind w:left="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44819D6">
      <w:start w:val="1"/>
      <w:numFmt w:val="lowerLetter"/>
      <w:lvlText w:val="%2"/>
      <w:lvlJc w:val="left"/>
      <w:pPr>
        <w:ind w:left="14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34E6F0A">
      <w:start w:val="1"/>
      <w:numFmt w:val="lowerRoman"/>
      <w:lvlText w:val="%3"/>
      <w:lvlJc w:val="left"/>
      <w:pPr>
        <w:ind w:left="21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A92FA3E">
      <w:start w:val="1"/>
      <w:numFmt w:val="decimal"/>
      <w:lvlText w:val="%4"/>
      <w:lvlJc w:val="left"/>
      <w:pPr>
        <w:ind w:left="28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BDE905C">
      <w:start w:val="1"/>
      <w:numFmt w:val="lowerLetter"/>
      <w:lvlText w:val="%5"/>
      <w:lvlJc w:val="left"/>
      <w:pPr>
        <w:ind w:left="35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B00E51C">
      <w:start w:val="1"/>
      <w:numFmt w:val="lowerRoman"/>
      <w:lvlText w:val="%6"/>
      <w:lvlJc w:val="left"/>
      <w:pPr>
        <w:ind w:left="43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B800982">
      <w:start w:val="1"/>
      <w:numFmt w:val="decimal"/>
      <w:lvlText w:val="%7"/>
      <w:lvlJc w:val="left"/>
      <w:pPr>
        <w:ind w:left="50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E589824">
      <w:start w:val="1"/>
      <w:numFmt w:val="lowerLetter"/>
      <w:lvlText w:val="%8"/>
      <w:lvlJc w:val="left"/>
      <w:pPr>
        <w:ind w:left="57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4AA06EA">
      <w:start w:val="1"/>
      <w:numFmt w:val="lowerRoman"/>
      <w:lvlText w:val="%9"/>
      <w:lvlJc w:val="left"/>
      <w:pPr>
        <w:ind w:left="64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117311FB"/>
    <w:multiLevelType w:val="hybridMultilevel"/>
    <w:tmpl w:val="6094A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63093C"/>
    <w:multiLevelType w:val="hybridMultilevel"/>
    <w:tmpl w:val="0F242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4279F"/>
    <w:multiLevelType w:val="hybridMultilevel"/>
    <w:tmpl w:val="6CE85A70"/>
    <w:lvl w:ilvl="0" w:tplc="0B3EAE64">
      <w:start w:val="1"/>
      <w:numFmt w:val="bullet"/>
      <w:lvlText w:val="•"/>
      <w:lvlJc w:val="left"/>
      <w:pPr>
        <w:ind w:left="70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BDBC6288">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9BBE59F8">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89E0012">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18C23E8E">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4BAED32A">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ACC0D7A0">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AA7ABC94">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34FC1EEA">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 w15:restartNumberingAfterBreak="0">
    <w:nsid w:val="205341B1"/>
    <w:multiLevelType w:val="hybridMultilevel"/>
    <w:tmpl w:val="ECCE59F2"/>
    <w:lvl w:ilvl="0" w:tplc="23527EC0">
      <w:start w:val="1"/>
      <w:numFmt w:val="decimal"/>
      <w:lvlText w:val="%1."/>
      <w:lvlJc w:val="left"/>
      <w:pPr>
        <w:ind w:left="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41CBB5E">
      <w:start w:val="1"/>
      <w:numFmt w:val="lowerLetter"/>
      <w:lvlText w:val="%2"/>
      <w:lvlJc w:val="left"/>
      <w:pPr>
        <w:ind w:left="14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6046760">
      <w:start w:val="1"/>
      <w:numFmt w:val="lowerRoman"/>
      <w:lvlText w:val="%3"/>
      <w:lvlJc w:val="left"/>
      <w:pPr>
        <w:ind w:left="21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0A0DCB6">
      <w:start w:val="1"/>
      <w:numFmt w:val="decimal"/>
      <w:lvlText w:val="%4"/>
      <w:lvlJc w:val="left"/>
      <w:pPr>
        <w:ind w:left="28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040F3F2">
      <w:start w:val="1"/>
      <w:numFmt w:val="lowerLetter"/>
      <w:lvlText w:val="%5"/>
      <w:lvlJc w:val="left"/>
      <w:pPr>
        <w:ind w:left="35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DB4CD64">
      <w:start w:val="1"/>
      <w:numFmt w:val="lowerRoman"/>
      <w:lvlText w:val="%6"/>
      <w:lvlJc w:val="left"/>
      <w:pPr>
        <w:ind w:left="43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318A33C">
      <w:start w:val="1"/>
      <w:numFmt w:val="decimal"/>
      <w:lvlText w:val="%7"/>
      <w:lvlJc w:val="left"/>
      <w:pPr>
        <w:ind w:left="50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810ADCC">
      <w:start w:val="1"/>
      <w:numFmt w:val="lowerLetter"/>
      <w:lvlText w:val="%8"/>
      <w:lvlJc w:val="left"/>
      <w:pPr>
        <w:ind w:left="57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694B434">
      <w:start w:val="1"/>
      <w:numFmt w:val="lowerRoman"/>
      <w:lvlText w:val="%9"/>
      <w:lvlJc w:val="left"/>
      <w:pPr>
        <w:ind w:left="64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15:restartNumberingAfterBreak="0">
    <w:nsid w:val="2181060D"/>
    <w:multiLevelType w:val="hybridMultilevel"/>
    <w:tmpl w:val="A8CC1B04"/>
    <w:lvl w:ilvl="0" w:tplc="A8926A80">
      <w:start w:val="1"/>
      <w:numFmt w:val="bullet"/>
      <w:lvlText w:val="•"/>
      <w:lvlJc w:val="left"/>
      <w:pPr>
        <w:ind w:left="70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253E3E8E">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61CC5B20">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347245AC">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4644F4A4">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DB0AB5A4">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D4BE1BAA">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BE30CEF4">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CE45782">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6" w15:restartNumberingAfterBreak="0">
    <w:nsid w:val="3D3C55F7"/>
    <w:multiLevelType w:val="hybridMultilevel"/>
    <w:tmpl w:val="77461844"/>
    <w:lvl w:ilvl="0" w:tplc="3B66373C">
      <w:start w:val="1"/>
      <w:numFmt w:val="decimal"/>
      <w:lvlText w:val="%1."/>
      <w:lvlJc w:val="left"/>
      <w:pPr>
        <w:ind w:left="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4AEBF46">
      <w:start w:val="1"/>
      <w:numFmt w:val="lowerLetter"/>
      <w:lvlText w:val="%2"/>
      <w:lvlJc w:val="left"/>
      <w:pPr>
        <w:ind w:left="14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AA2E136">
      <w:start w:val="1"/>
      <w:numFmt w:val="lowerRoman"/>
      <w:lvlText w:val="%3"/>
      <w:lvlJc w:val="left"/>
      <w:pPr>
        <w:ind w:left="21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29ABC64">
      <w:start w:val="1"/>
      <w:numFmt w:val="decimal"/>
      <w:lvlText w:val="%4"/>
      <w:lvlJc w:val="left"/>
      <w:pPr>
        <w:ind w:left="28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0BAE96E">
      <w:start w:val="1"/>
      <w:numFmt w:val="lowerLetter"/>
      <w:lvlText w:val="%5"/>
      <w:lvlJc w:val="left"/>
      <w:pPr>
        <w:ind w:left="35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9D4A880">
      <w:start w:val="1"/>
      <w:numFmt w:val="lowerRoman"/>
      <w:lvlText w:val="%6"/>
      <w:lvlJc w:val="left"/>
      <w:pPr>
        <w:ind w:left="43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5FAC49A">
      <w:start w:val="1"/>
      <w:numFmt w:val="decimal"/>
      <w:lvlText w:val="%7"/>
      <w:lvlJc w:val="left"/>
      <w:pPr>
        <w:ind w:left="50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370CDE8">
      <w:start w:val="1"/>
      <w:numFmt w:val="lowerLetter"/>
      <w:lvlText w:val="%8"/>
      <w:lvlJc w:val="left"/>
      <w:pPr>
        <w:ind w:left="57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964473A">
      <w:start w:val="1"/>
      <w:numFmt w:val="lowerRoman"/>
      <w:lvlText w:val="%9"/>
      <w:lvlJc w:val="left"/>
      <w:pPr>
        <w:ind w:left="64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15:restartNumberingAfterBreak="0">
    <w:nsid w:val="3FFB2FFD"/>
    <w:multiLevelType w:val="hybridMultilevel"/>
    <w:tmpl w:val="91781E66"/>
    <w:lvl w:ilvl="0" w:tplc="70D6416E">
      <w:start w:val="1"/>
      <w:numFmt w:val="decimal"/>
      <w:lvlText w:val="%1."/>
      <w:lvlJc w:val="left"/>
      <w:pPr>
        <w:ind w:left="7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30688EA">
      <w:start w:val="1"/>
      <w:numFmt w:val="lowerLetter"/>
      <w:lvlText w:val="%2"/>
      <w:lvlJc w:val="left"/>
      <w:pPr>
        <w:ind w:left="14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956391C">
      <w:start w:val="1"/>
      <w:numFmt w:val="lowerRoman"/>
      <w:lvlText w:val="%3"/>
      <w:lvlJc w:val="left"/>
      <w:pPr>
        <w:ind w:left="21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AEEB498">
      <w:start w:val="1"/>
      <w:numFmt w:val="decimal"/>
      <w:lvlText w:val="%4"/>
      <w:lvlJc w:val="left"/>
      <w:pPr>
        <w:ind w:left="28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78C0024">
      <w:start w:val="1"/>
      <w:numFmt w:val="lowerLetter"/>
      <w:lvlText w:val="%5"/>
      <w:lvlJc w:val="left"/>
      <w:pPr>
        <w:ind w:left="35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A8AE426">
      <w:start w:val="1"/>
      <w:numFmt w:val="lowerRoman"/>
      <w:lvlText w:val="%6"/>
      <w:lvlJc w:val="left"/>
      <w:pPr>
        <w:ind w:left="43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B6C5048">
      <w:start w:val="1"/>
      <w:numFmt w:val="decimal"/>
      <w:lvlText w:val="%7"/>
      <w:lvlJc w:val="left"/>
      <w:pPr>
        <w:ind w:left="50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D8400E6">
      <w:start w:val="1"/>
      <w:numFmt w:val="lowerLetter"/>
      <w:lvlText w:val="%8"/>
      <w:lvlJc w:val="left"/>
      <w:pPr>
        <w:ind w:left="57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C64CC00">
      <w:start w:val="1"/>
      <w:numFmt w:val="lowerRoman"/>
      <w:lvlText w:val="%9"/>
      <w:lvlJc w:val="left"/>
      <w:pPr>
        <w:ind w:left="64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15:restartNumberingAfterBreak="0">
    <w:nsid w:val="45E6522D"/>
    <w:multiLevelType w:val="hybridMultilevel"/>
    <w:tmpl w:val="81FC2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BF39A3"/>
    <w:multiLevelType w:val="hybridMultilevel"/>
    <w:tmpl w:val="DC2625B8"/>
    <w:lvl w:ilvl="0" w:tplc="707CAC16">
      <w:start w:val="3"/>
      <w:numFmt w:val="decimal"/>
      <w:lvlText w:val="%1."/>
      <w:lvlJc w:val="left"/>
      <w:pPr>
        <w:ind w:left="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4C8E5F4">
      <w:start w:val="1"/>
      <w:numFmt w:val="lowerLetter"/>
      <w:lvlText w:val="%2"/>
      <w:lvlJc w:val="left"/>
      <w:pPr>
        <w:ind w:left="14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63C6C68">
      <w:start w:val="1"/>
      <w:numFmt w:val="lowerRoman"/>
      <w:lvlText w:val="%3"/>
      <w:lvlJc w:val="left"/>
      <w:pPr>
        <w:ind w:left="21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D3CE292">
      <w:start w:val="1"/>
      <w:numFmt w:val="decimal"/>
      <w:lvlText w:val="%4"/>
      <w:lvlJc w:val="left"/>
      <w:pPr>
        <w:ind w:left="28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6F0E948">
      <w:start w:val="1"/>
      <w:numFmt w:val="lowerLetter"/>
      <w:lvlText w:val="%5"/>
      <w:lvlJc w:val="left"/>
      <w:pPr>
        <w:ind w:left="35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50A4B8C">
      <w:start w:val="1"/>
      <w:numFmt w:val="lowerRoman"/>
      <w:lvlText w:val="%6"/>
      <w:lvlJc w:val="left"/>
      <w:pPr>
        <w:ind w:left="43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EF6D1B6">
      <w:start w:val="1"/>
      <w:numFmt w:val="decimal"/>
      <w:lvlText w:val="%7"/>
      <w:lvlJc w:val="left"/>
      <w:pPr>
        <w:ind w:left="50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8F0DE96">
      <w:start w:val="1"/>
      <w:numFmt w:val="lowerLetter"/>
      <w:lvlText w:val="%8"/>
      <w:lvlJc w:val="left"/>
      <w:pPr>
        <w:ind w:left="57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6F6C84A">
      <w:start w:val="1"/>
      <w:numFmt w:val="lowerRoman"/>
      <w:lvlText w:val="%9"/>
      <w:lvlJc w:val="left"/>
      <w:pPr>
        <w:ind w:left="64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15:restartNumberingAfterBreak="0">
    <w:nsid w:val="48565347"/>
    <w:multiLevelType w:val="hybridMultilevel"/>
    <w:tmpl w:val="450A0F4C"/>
    <w:lvl w:ilvl="0" w:tplc="4D8E9BDC">
      <w:start w:val="2"/>
      <w:numFmt w:val="decimal"/>
      <w:lvlText w:val="%1."/>
      <w:lvlJc w:val="left"/>
      <w:pPr>
        <w:ind w:left="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146CD74">
      <w:start w:val="1"/>
      <w:numFmt w:val="lowerLetter"/>
      <w:lvlText w:val="%2"/>
      <w:lvlJc w:val="left"/>
      <w:pPr>
        <w:ind w:left="10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4F0D4B0">
      <w:start w:val="1"/>
      <w:numFmt w:val="lowerRoman"/>
      <w:lvlText w:val="%3"/>
      <w:lvlJc w:val="left"/>
      <w:pPr>
        <w:ind w:left="18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BE45296">
      <w:start w:val="1"/>
      <w:numFmt w:val="decimal"/>
      <w:lvlText w:val="%4"/>
      <w:lvlJc w:val="left"/>
      <w:pPr>
        <w:ind w:left="25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8CAAFE4">
      <w:start w:val="1"/>
      <w:numFmt w:val="lowerLetter"/>
      <w:lvlText w:val="%5"/>
      <w:lvlJc w:val="left"/>
      <w:pPr>
        <w:ind w:left="32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E3488C4">
      <w:start w:val="1"/>
      <w:numFmt w:val="lowerRoman"/>
      <w:lvlText w:val="%6"/>
      <w:lvlJc w:val="left"/>
      <w:pPr>
        <w:ind w:left="39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61C246C">
      <w:start w:val="1"/>
      <w:numFmt w:val="decimal"/>
      <w:lvlText w:val="%7"/>
      <w:lvlJc w:val="left"/>
      <w:pPr>
        <w:ind w:left="46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0B25F5A">
      <w:start w:val="1"/>
      <w:numFmt w:val="lowerLetter"/>
      <w:lvlText w:val="%8"/>
      <w:lvlJc w:val="left"/>
      <w:pPr>
        <w:ind w:left="54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66CA454">
      <w:start w:val="1"/>
      <w:numFmt w:val="lowerRoman"/>
      <w:lvlText w:val="%9"/>
      <w:lvlJc w:val="left"/>
      <w:pPr>
        <w:ind w:left="61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15:restartNumberingAfterBreak="0">
    <w:nsid w:val="498E2209"/>
    <w:multiLevelType w:val="hybridMultilevel"/>
    <w:tmpl w:val="D4845682"/>
    <w:lvl w:ilvl="0" w:tplc="33F25BEA">
      <w:start w:val="1"/>
      <w:numFmt w:val="decimal"/>
      <w:lvlText w:val="%1."/>
      <w:lvlJc w:val="left"/>
      <w:pPr>
        <w:ind w:left="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4E278A4">
      <w:start w:val="1"/>
      <w:numFmt w:val="lowerLetter"/>
      <w:lvlText w:val="%2"/>
      <w:lvlJc w:val="left"/>
      <w:pPr>
        <w:ind w:left="14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24432E4">
      <w:start w:val="1"/>
      <w:numFmt w:val="lowerRoman"/>
      <w:lvlText w:val="%3"/>
      <w:lvlJc w:val="left"/>
      <w:pPr>
        <w:ind w:left="21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0B069EC">
      <w:start w:val="1"/>
      <w:numFmt w:val="decimal"/>
      <w:lvlText w:val="%4"/>
      <w:lvlJc w:val="left"/>
      <w:pPr>
        <w:ind w:left="28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924F3F2">
      <w:start w:val="1"/>
      <w:numFmt w:val="lowerLetter"/>
      <w:lvlText w:val="%5"/>
      <w:lvlJc w:val="left"/>
      <w:pPr>
        <w:ind w:left="35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6D01822">
      <w:start w:val="1"/>
      <w:numFmt w:val="lowerRoman"/>
      <w:lvlText w:val="%6"/>
      <w:lvlJc w:val="left"/>
      <w:pPr>
        <w:ind w:left="43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0501BEE">
      <w:start w:val="1"/>
      <w:numFmt w:val="decimal"/>
      <w:lvlText w:val="%7"/>
      <w:lvlJc w:val="left"/>
      <w:pPr>
        <w:ind w:left="50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D6CE220">
      <w:start w:val="1"/>
      <w:numFmt w:val="lowerLetter"/>
      <w:lvlText w:val="%8"/>
      <w:lvlJc w:val="left"/>
      <w:pPr>
        <w:ind w:left="57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38E5A02">
      <w:start w:val="1"/>
      <w:numFmt w:val="lowerRoman"/>
      <w:lvlText w:val="%9"/>
      <w:lvlJc w:val="left"/>
      <w:pPr>
        <w:ind w:left="64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15:restartNumberingAfterBreak="0">
    <w:nsid w:val="4B8A3556"/>
    <w:multiLevelType w:val="hybridMultilevel"/>
    <w:tmpl w:val="B8B44C94"/>
    <w:lvl w:ilvl="0" w:tplc="4356CFBC">
      <w:start w:val="1"/>
      <w:numFmt w:val="bullet"/>
      <w:lvlText w:val="•"/>
      <w:lvlJc w:val="left"/>
      <w:pPr>
        <w:ind w:left="5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3C0D84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7429A7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B880AD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70C0A4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E34497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26E47E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54637D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0AA465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15:restartNumberingAfterBreak="0">
    <w:nsid w:val="4EB77642"/>
    <w:multiLevelType w:val="hybridMultilevel"/>
    <w:tmpl w:val="316C45B0"/>
    <w:lvl w:ilvl="0" w:tplc="DC600174">
      <w:start w:val="4"/>
      <w:numFmt w:val="decimal"/>
      <w:lvlText w:val="%1."/>
      <w:lvlJc w:val="left"/>
      <w:pPr>
        <w:ind w:left="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0CA4986">
      <w:start w:val="1"/>
      <w:numFmt w:val="bullet"/>
      <w:lvlText w:val=""/>
      <w:lvlJc w:val="left"/>
      <w:pPr>
        <w:ind w:left="4"/>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000E818A">
      <w:start w:val="1"/>
      <w:numFmt w:val="bullet"/>
      <w:lvlText w:val="▪"/>
      <w:lvlJc w:val="left"/>
      <w:pPr>
        <w:ind w:left="1084"/>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2A2648A0">
      <w:start w:val="1"/>
      <w:numFmt w:val="bullet"/>
      <w:lvlText w:val="•"/>
      <w:lvlJc w:val="left"/>
      <w:pPr>
        <w:ind w:left="1804"/>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89D40D7A">
      <w:start w:val="1"/>
      <w:numFmt w:val="bullet"/>
      <w:lvlText w:val="o"/>
      <w:lvlJc w:val="left"/>
      <w:pPr>
        <w:ind w:left="2524"/>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73202F76">
      <w:start w:val="1"/>
      <w:numFmt w:val="bullet"/>
      <w:lvlText w:val="▪"/>
      <w:lvlJc w:val="left"/>
      <w:pPr>
        <w:ind w:left="3244"/>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0ACE01CA">
      <w:start w:val="1"/>
      <w:numFmt w:val="bullet"/>
      <w:lvlText w:val="•"/>
      <w:lvlJc w:val="left"/>
      <w:pPr>
        <w:ind w:left="3964"/>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EFD203F0">
      <w:start w:val="1"/>
      <w:numFmt w:val="bullet"/>
      <w:lvlText w:val="o"/>
      <w:lvlJc w:val="left"/>
      <w:pPr>
        <w:ind w:left="4684"/>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7478BAC0">
      <w:start w:val="1"/>
      <w:numFmt w:val="bullet"/>
      <w:lvlText w:val="▪"/>
      <w:lvlJc w:val="left"/>
      <w:pPr>
        <w:ind w:left="5404"/>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14" w15:restartNumberingAfterBreak="0">
    <w:nsid w:val="4F924D65"/>
    <w:multiLevelType w:val="hybridMultilevel"/>
    <w:tmpl w:val="BD5CF8A2"/>
    <w:lvl w:ilvl="0" w:tplc="FD400F64">
      <w:start w:val="1"/>
      <w:numFmt w:val="decimal"/>
      <w:lvlText w:val="%1."/>
      <w:lvlJc w:val="left"/>
      <w:pPr>
        <w:ind w:left="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7BE7A70">
      <w:start w:val="1"/>
      <w:numFmt w:val="lowerLetter"/>
      <w:lvlText w:val="%2"/>
      <w:lvlJc w:val="left"/>
      <w:pPr>
        <w:ind w:left="14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3084206">
      <w:start w:val="1"/>
      <w:numFmt w:val="lowerRoman"/>
      <w:lvlText w:val="%3"/>
      <w:lvlJc w:val="left"/>
      <w:pPr>
        <w:ind w:left="21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CC84480">
      <w:start w:val="1"/>
      <w:numFmt w:val="decimal"/>
      <w:lvlText w:val="%4"/>
      <w:lvlJc w:val="left"/>
      <w:pPr>
        <w:ind w:left="28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86A1CFC">
      <w:start w:val="1"/>
      <w:numFmt w:val="lowerLetter"/>
      <w:lvlText w:val="%5"/>
      <w:lvlJc w:val="left"/>
      <w:pPr>
        <w:ind w:left="35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E128FBC">
      <w:start w:val="1"/>
      <w:numFmt w:val="lowerRoman"/>
      <w:lvlText w:val="%6"/>
      <w:lvlJc w:val="left"/>
      <w:pPr>
        <w:ind w:left="43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AFAE09E">
      <w:start w:val="1"/>
      <w:numFmt w:val="decimal"/>
      <w:lvlText w:val="%7"/>
      <w:lvlJc w:val="left"/>
      <w:pPr>
        <w:ind w:left="50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3A8BD54">
      <w:start w:val="1"/>
      <w:numFmt w:val="lowerLetter"/>
      <w:lvlText w:val="%8"/>
      <w:lvlJc w:val="left"/>
      <w:pPr>
        <w:ind w:left="57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3ACC020">
      <w:start w:val="1"/>
      <w:numFmt w:val="lowerRoman"/>
      <w:lvlText w:val="%9"/>
      <w:lvlJc w:val="left"/>
      <w:pPr>
        <w:ind w:left="64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15:restartNumberingAfterBreak="0">
    <w:nsid w:val="669D6C9C"/>
    <w:multiLevelType w:val="hybridMultilevel"/>
    <w:tmpl w:val="D73A7B84"/>
    <w:lvl w:ilvl="0" w:tplc="E77AE732">
      <w:start w:val="1"/>
      <w:numFmt w:val="bullet"/>
      <w:lvlText w:val="•"/>
      <w:lvlJc w:val="left"/>
      <w:pPr>
        <w:ind w:left="28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28A0D310">
      <w:start w:val="1"/>
      <w:numFmt w:val="bullet"/>
      <w:lvlText w:val="o"/>
      <w:lvlJc w:val="left"/>
      <w:pPr>
        <w:ind w:left="108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94365DAC">
      <w:start w:val="1"/>
      <w:numFmt w:val="bullet"/>
      <w:lvlText w:val="▪"/>
      <w:lvlJc w:val="left"/>
      <w:pPr>
        <w:ind w:left="180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4A47C6C">
      <w:start w:val="1"/>
      <w:numFmt w:val="bullet"/>
      <w:lvlText w:val="•"/>
      <w:lvlJc w:val="left"/>
      <w:pPr>
        <w:ind w:left="2524"/>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C34814B6">
      <w:start w:val="1"/>
      <w:numFmt w:val="bullet"/>
      <w:lvlText w:val="o"/>
      <w:lvlJc w:val="left"/>
      <w:pPr>
        <w:ind w:left="324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E51264CC">
      <w:start w:val="1"/>
      <w:numFmt w:val="bullet"/>
      <w:lvlText w:val="▪"/>
      <w:lvlJc w:val="left"/>
      <w:pPr>
        <w:ind w:left="396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3B127BA4">
      <w:start w:val="1"/>
      <w:numFmt w:val="bullet"/>
      <w:lvlText w:val="•"/>
      <w:lvlJc w:val="left"/>
      <w:pPr>
        <w:ind w:left="4684"/>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A85A1CEA">
      <w:start w:val="1"/>
      <w:numFmt w:val="bullet"/>
      <w:lvlText w:val="o"/>
      <w:lvlJc w:val="left"/>
      <w:pPr>
        <w:ind w:left="540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A39AFD74">
      <w:start w:val="1"/>
      <w:numFmt w:val="bullet"/>
      <w:lvlText w:val="▪"/>
      <w:lvlJc w:val="left"/>
      <w:pPr>
        <w:ind w:left="612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6" w15:restartNumberingAfterBreak="0">
    <w:nsid w:val="695B0AED"/>
    <w:multiLevelType w:val="hybridMultilevel"/>
    <w:tmpl w:val="95148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E9509C"/>
    <w:multiLevelType w:val="hybridMultilevel"/>
    <w:tmpl w:val="67A0E212"/>
    <w:lvl w:ilvl="0" w:tplc="92CC3F1A">
      <w:start w:val="1"/>
      <w:numFmt w:val="decimal"/>
      <w:lvlText w:val="%1."/>
      <w:lvlJc w:val="left"/>
      <w:pPr>
        <w:ind w:left="7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C6C93D2">
      <w:start w:val="1"/>
      <w:numFmt w:val="lowerLetter"/>
      <w:lvlText w:val="%2"/>
      <w:lvlJc w:val="left"/>
      <w:pPr>
        <w:ind w:left="14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686B174">
      <w:start w:val="1"/>
      <w:numFmt w:val="lowerRoman"/>
      <w:lvlText w:val="%3"/>
      <w:lvlJc w:val="left"/>
      <w:pPr>
        <w:ind w:left="21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AC0CE44">
      <w:start w:val="1"/>
      <w:numFmt w:val="decimal"/>
      <w:lvlText w:val="%4"/>
      <w:lvlJc w:val="left"/>
      <w:pPr>
        <w:ind w:left="28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1888328">
      <w:start w:val="1"/>
      <w:numFmt w:val="lowerLetter"/>
      <w:lvlText w:val="%5"/>
      <w:lvlJc w:val="left"/>
      <w:pPr>
        <w:ind w:left="35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47E90A2">
      <w:start w:val="1"/>
      <w:numFmt w:val="lowerRoman"/>
      <w:lvlText w:val="%6"/>
      <w:lvlJc w:val="left"/>
      <w:pPr>
        <w:ind w:left="43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3827F42">
      <w:start w:val="1"/>
      <w:numFmt w:val="decimal"/>
      <w:lvlText w:val="%7"/>
      <w:lvlJc w:val="left"/>
      <w:pPr>
        <w:ind w:left="50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3FED29E">
      <w:start w:val="1"/>
      <w:numFmt w:val="lowerLetter"/>
      <w:lvlText w:val="%8"/>
      <w:lvlJc w:val="left"/>
      <w:pPr>
        <w:ind w:left="57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9967CF0">
      <w:start w:val="1"/>
      <w:numFmt w:val="lowerRoman"/>
      <w:lvlText w:val="%9"/>
      <w:lvlJc w:val="left"/>
      <w:pPr>
        <w:ind w:left="64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15:restartNumberingAfterBreak="0">
    <w:nsid w:val="722135BC"/>
    <w:multiLevelType w:val="hybridMultilevel"/>
    <w:tmpl w:val="433E1142"/>
    <w:lvl w:ilvl="0" w:tplc="50CCF330">
      <w:start w:val="1"/>
      <w:numFmt w:val="decimal"/>
      <w:lvlText w:val="%1."/>
      <w:lvlJc w:val="left"/>
      <w:pPr>
        <w:ind w:left="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AA67208">
      <w:start w:val="1"/>
      <w:numFmt w:val="lowerLetter"/>
      <w:lvlText w:val="%2"/>
      <w:lvlJc w:val="left"/>
      <w:pPr>
        <w:ind w:left="14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C7E2EB0">
      <w:start w:val="1"/>
      <w:numFmt w:val="lowerRoman"/>
      <w:lvlText w:val="%3"/>
      <w:lvlJc w:val="left"/>
      <w:pPr>
        <w:ind w:left="21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57E666A">
      <w:start w:val="1"/>
      <w:numFmt w:val="decimal"/>
      <w:lvlText w:val="%4"/>
      <w:lvlJc w:val="left"/>
      <w:pPr>
        <w:ind w:left="28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586CC8C">
      <w:start w:val="1"/>
      <w:numFmt w:val="lowerLetter"/>
      <w:lvlText w:val="%5"/>
      <w:lvlJc w:val="left"/>
      <w:pPr>
        <w:ind w:left="35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1D82A10">
      <w:start w:val="1"/>
      <w:numFmt w:val="lowerRoman"/>
      <w:lvlText w:val="%6"/>
      <w:lvlJc w:val="left"/>
      <w:pPr>
        <w:ind w:left="43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702AA8A">
      <w:start w:val="1"/>
      <w:numFmt w:val="decimal"/>
      <w:lvlText w:val="%7"/>
      <w:lvlJc w:val="left"/>
      <w:pPr>
        <w:ind w:left="50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1841500">
      <w:start w:val="1"/>
      <w:numFmt w:val="lowerLetter"/>
      <w:lvlText w:val="%8"/>
      <w:lvlJc w:val="left"/>
      <w:pPr>
        <w:ind w:left="57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5F6D4A6">
      <w:start w:val="1"/>
      <w:numFmt w:val="lowerRoman"/>
      <w:lvlText w:val="%9"/>
      <w:lvlJc w:val="left"/>
      <w:pPr>
        <w:ind w:left="64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15:restartNumberingAfterBreak="0">
    <w:nsid w:val="7C8140BC"/>
    <w:multiLevelType w:val="hybridMultilevel"/>
    <w:tmpl w:val="48E4D338"/>
    <w:lvl w:ilvl="0" w:tplc="C7E2D048">
      <w:start w:val="1"/>
      <w:numFmt w:val="bullet"/>
      <w:lvlText w:val="•"/>
      <w:lvlJc w:val="left"/>
      <w:pPr>
        <w:ind w:left="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E320B5E">
      <w:start w:val="1"/>
      <w:numFmt w:val="bullet"/>
      <w:lvlText w:val="o"/>
      <w:lvlJc w:val="left"/>
      <w:pPr>
        <w:ind w:left="10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6649948">
      <w:start w:val="1"/>
      <w:numFmt w:val="bullet"/>
      <w:lvlText w:val="▪"/>
      <w:lvlJc w:val="left"/>
      <w:pPr>
        <w:ind w:left="18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8D08E38">
      <w:start w:val="1"/>
      <w:numFmt w:val="bullet"/>
      <w:lvlText w:val="•"/>
      <w:lvlJc w:val="left"/>
      <w:pPr>
        <w:ind w:left="25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04E2A58">
      <w:start w:val="1"/>
      <w:numFmt w:val="bullet"/>
      <w:lvlText w:val="o"/>
      <w:lvlJc w:val="left"/>
      <w:pPr>
        <w:ind w:left="32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8248EFE">
      <w:start w:val="1"/>
      <w:numFmt w:val="bullet"/>
      <w:lvlText w:val="▪"/>
      <w:lvlJc w:val="left"/>
      <w:pPr>
        <w:ind w:left="39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4FE976A">
      <w:start w:val="1"/>
      <w:numFmt w:val="bullet"/>
      <w:lvlText w:val="•"/>
      <w:lvlJc w:val="left"/>
      <w:pPr>
        <w:ind w:left="46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9025D64">
      <w:start w:val="1"/>
      <w:numFmt w:val="bullet"/>
      <w:lvlText w:val="o"/>
      <w:lvlJc w:val="left"/>
      <w:pPr>
        <w:ind w:left="54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82C99A4">
      <w:start w:val="1"/>
      <w:numFmt w:val="bullet"/>
      <w:lvlText w:val="▪"/>
      <w:lvlJc w:val="left"/>
      <w:pPr>
        <w:ind w:left="61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3"/>
  </w:num>
  <w:num w:numId="2">
    <w:abstractNumId w:val="5"/>
  </w:num>
  <w:num w:numId="3">
    <w:abstractNumId w:val="10"/>
  </w:num>
  <w:num w:numId="4">
    <w:abstractNumId w:val="15"/>
  </w:num>
  <w:num w:numId="5">
    <w:abstractNumId w:val="19"/>
  </w:num>
  <w:num w:numId="6">
    <w:abstractNumId w:val="13"/>
  </w:num>
  <w:num w:numId="7">
    <w:abstractNumId w:val="18"/>
  </w:num>
  <w:num w:numId="8">
    <w:abstractNumId w:val="9"/>
  </w:num>
  <w:num w:numId="9">
    <w:abstractNumId w:val="4"/>
  </w:num>
  <w:num w:numId="10">
    <w:abstractNumId w:val="14"/>
  </w:num>
  <w:num w:numId="11">
    <w:abstractNumId w:val="0"/>
  </w:num>
  <w:num w:numId="12">
    <w:abstractNumId w:val="7"/>
  </w:num>
  <w:num w:numId="13">
    <w:abstractNumId w:val="11"/>
  </w:num>
  <w:num w:numId="14">
    <w:abstractNumId w:val="6"/>
  </w:num>
  <w:num w:numId="15">
    <w:abstractNumId w:val="17"/>
  </w:num>
  <w:num w:numId="16">
    <w:abstractNumId w:val="12"/>
  </w:num>
  <w:num w:numId="17">
    <w:abstractNumId w:val="16"/>
  </w:num>
  <w:num w:numId="18">
    <w:abstractNumId w:val="2"/>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14"/>
    <w:rsid w:val="001232EC"/>
    <w:rsid w:val="001609EB"/>
    <w:rsid w:val="001E2B06"/>
    <w:rsid w:val="00231284"/>
    <w:rsid w:val="002D268D"/>
    <w:rsid w:val="002F4333"/>
    <w:rsid w:val="0030719C"/>
    <w:rsid w:val="003624B0"/>
    <w:rsid w:val="00393C11"/>
    <w:rsid w:val="003953EC"/>
    <w:rsid w:val="003B1D27"/>
    <w:rsid w:val="0040301B"/>
    <w:rsid w:val="004200D7"/>
    <w:rsid w:val="0044686F"/>
    <w:rsid w:val="005F22C9"/>
    <w:rsid w:val="0065375A"/>
    <w:rsid w:val="00705BEA"/>
    <w:rsid w:val="00744B14"/>
    <w:rsid w:val="00770F8D"/>
    <w:rsid w:val="00812AF7"/>
    <w:rsid w:val="00834B7F"/>
    <w:rsid w:val="008366F5"/>
    <w:rsid w:val="00941EA3"/>
    <w:rsid w:val="009D100E"/>
    <w:rsid w:val="00AD2D78"/>
    <w:rsid w:val="00AE03DF"/>
    <w:rsid w:val="00BC28FD"/>
    <w:rsid w:val="00CA571F"/>
    <w:rsid w:val="00CC0C55"/>
    <w:rsid w:val="00CC1F9C"/>
    <w:rsid w:val="00CD3DF0"/>
    <w:rsid w:val="00D14F25"/>
    <w:rsid w:val="00D42EA8"/>
    <w:rsid w:val="00D55FA6"/>
    <w:rsid w:val="00DC708A"/>
    <w:rsid w:val="00EF7AAD"/>
    <w:rsid w:val="00F46842"/>
    <w:rsid w:val="00F733B3"/>
    <w:rsid w:val="00FC349B"/>
    <w:rsid w:val="00FC5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C442"/>
  <w15:chartTrackingRefBased/>
  <w15:docId w15:val="{4B9AD2CA-C639-442C-8A07-F428B4FF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49B"/>
    <w:pPr>
      <w:spacing w:after="61" w:line="235" w:lineRule="auto"/>
      <w:ind w:left="4"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FC349B"/>
    <w:pPr>
      <w:keepNext/>
      <w:keepLines/>
      <w:spacing w:after="1" w:line="240" w:lineRule="auto"/>
      <w:ind w:left="10" w:right="-15"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FC349B"/>
    <w:pPr>
      <w:keepNext/>
      <w:keepLines/>
      <w:spacing w:after="1" w:line="240" w:lineRule="auto"/>
      <w:ind w:left="10" w:right="-15"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FC349B"/>
    <w:pPr>
      <w:keepNext/>
      <w:keepLines/>
      <w:spacing w:after="46" w:line="236" w:lineRule="auto"/>
      <w:ind w:left="19" w:right="-15" w:hanging="10"/>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FC349B"/>
    <w:pPr>
      <w:keepNext/>
      <w:keepLines/>
      <w:spacing w:after="54" w:line="240" w:lineRule="auto"/>
      <w:ind w:left="10" w:right="-15" w:hanging="10"/>
      <w:jc w:val="center"/>
      <w:outlineLvl w:val="3"/>
    </w:pPr>
    <w:rPr>
      <w:rFonts w:ascii="Times New Roman" w:eastAsia="Times New Roman" w:hAnsi="Times New Roman" w:cs="Times New Roman"/>
      <w:color w:val="000000"/>
      <w:sz w:val="28"/>
      <w:lang w:eastAsia="ru-RU"/>
    </w:rPr>
  </w:style>
  <w:style w:type="paragraph" w:styleId="5">
    <w:name w:val="heading 5"/>
    <w:next w:val="a"/>
    <w:link w:val="50"/>
    <w:uiPriority w:val="9"/>
    <w:unhideWhenUsed/>
    <w:qFormat/>
    <w:rsid w:val="00FC349B"/>
    <w:pPr>
      <w:keepNext/>
      <w:keepLines/>
      <w:spacing w:after="46" w:line="236" w:lineRule="auto"/>
      <w:ind w:left="19" w:right="-15" w:hanging="10"/>
      <w:outlineLvl w:val="4"/>
    </w:pPr>
    <w:rPr>
      <w:rFonts w:ascii="Times New Roman" w:eastAsia="Times New Roman" w:hAnsi="Times New Roman" w:cs="Times New Roman"/>
      <w:b/>
      <w:color w:val="000000"/>
      <w:sz w:val="28"/>
      <w:lang w:eastAsia="ru-RU"/>
    </w:rPr>
  </w:style>
  <w:style w:type="paragraph" w:styleId="6">
    <w:name w:val="heading 6"/>
    <w:next w:val="a"/>
    <w:link w:val="60"/>
    <w:uiPriority w:val="9"/>
    <w:unhideWhenUsed/>
    <w:qFormat/>
    <w:rsid w:val="00FC349B"/>
    <w:pPr>
      <w:keepNext/>
      <w:keepLines/>
      <w:spacing w:after="1" w:line="240" w:lineRule="auto"/>
      <w:ind w:left="10" w:right="-15" w:hanging="10"/>
      <w:jc w:val="center"/>
      <w:outlineLvl w:val="5"/>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349B"/>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FC349B"/>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FC349B"/>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FC349B"/>
    <w:rPr>
      <w:rFonts w:ascii="Times New Roman" w:eastAsia="Times New Roman" w:hAnsi="Times New Roman" w:cs="Times New Roman"/>
      <w:color w:val="000000"/>
      <w:sz w:val="28"/>
      <w:lang w:eastAsia="ru-RU"/>
    </w:rPr>
  </w:style>
  <w:style w:type="character" w:customStyle="1" w:styleId="50">
    <w:name w:val="Заголовок 5 Знак"/>
    <w:basedOn w:val="a0"/>
    <w:link w:val="5"/>
    <w:uiPriority w:val="9"/>
    <w:rsid w:val="00FC349B"/>
    <w:rPr>
      <w:rFonts w:ascii="Times New Roman" w:eastAsia="Times New Roman" w:hAnsi="Times New Roman" w:cs="Times New Roman"/>
      <w:b/>
      <w:color w:val="000000"/>
      <w:sz w:val="28"/>
      <w:lang w:eastAsia="ru-RU"/>
    </w:rPr>
  </w:style>
  <w:style w:type="character" w:customStyle="1" w:styleId="60">
    <w:name w:val="Заголовок 6 Знак"/>
    <w:basedOn w:val="a0"/>
    <w:link w:val="6"/>
    <w:uiPriority w:val="9"/>
    <w:rsid w:val="00FC349B"/>
    <w:rPr>
      <w:rFonts w:ascii="Times New Roman" w:eastAsia="Times New Roman" w:hAnsi="Times New Roman" w:cs="Times New Roman"/>
      <w:b/>
      <w:color w:val="000000"/>
      <w:sz w:val="28"/>
      <w:lang w:eastAsia="ru-RU"/>
    </w:rPr>
  </w:style>
  <w:style w:type="table" w:customStyle="1" w:styleId="TableGrid">
    <w:name w:val="TableGrid"/>
    <w:rsid w:val="00FC349B"/>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44686F"/>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paragraph" w:styleId="a4">
    <w:name w:val="Balloon Text"/>
    <w:basedOn w:val="a"/>
    <w:link w:val="a5"/>
    <w:uiPriority w:val="99"/>
    <w:semiHidden/>
    <w:unhideWhenUsed/>
    <w:rsid w:val="00AD2D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2D78"/>
    <w:rPr>
      <w:rFonts w:ascii="Segoe UI" w:eastAsia="Times New Roman" w:hAnsi="Segoe UI" w:cs="Segoe UI"/>
      <w:color w:val="000000"/>
      <w:sz w:val="18"/>
      <w:szCs w:val="18"/>
      <w:lang w:eastAsia="ru-RU"/>
    </w:rPr>
  </w:style>
  <w:style w:type="table" w:styleId="a6">
    <w:name w:val="Table Grid"/>
    <w:basedOn w:val="a1"/>
    <w:uiPriority w:val="39"/>
    <w:rsid w:val="00770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70F8D"/>
    <w:pPr>
      <w:widowControl w:val="0"/>
      <w:autoSpaceDE w:val="0"/>
      <w:autoSpaceDN w:val="0"/>
      <w:adjustRightInd w:val="0"/>
      <w:spacing w:after="0" w:line="240" w:lineRule="auto"/>
    </w:pPr>
    <w:rPr>
      <w:rFonts w:ascii="Calibri" w:eastAsia="Times New Roman" w:hAnsi="Calibri" w:cs="Calibri"/>
      <w:lang w:eastAsia="ru-RU"/>
    </w:rPr>
  </w:style>
  <w:style w:type="table" w:styleId="3-3">
    <w:name w:val="Medium Grid 3 Accent 3"/>
    <w:basedOn w:val="a1"/>
    <w:uiPriority w:val="69"/>
    <w:rsid w:val="00CC0C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286727">
      <w:bodyDiv w:val="1"/>
      <w:marLeft w:val="0"/>
      <w:marRight w:val="0"/>
      <w:marTop w:val="0"/>
      <w:marBottom w:val="0"/>
      <w:divBdr>
        <w:top w:val="none" w:sz="0" w:space="0" w:color="auto"/>
        <w:left w:val="none" w:sz="0" w:space="0" w:color="auto"/>
        <w:bottom w:val="none" w:sz="0" w:space="0" w:color="auto"/>
        <w:right w:val="none" w:sz="0" w:space="0" w:color="auto"/>
      </w:divBdr>
    </w:div>
    <w:div w:id="21159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39</Pages>
  <Words>11526</Words>
  <Characters>65703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30</cp:revision>
  <cp:lastPrinted>2016-11-30T07:44:00Z</cp:lastPrinted>
  <dcterms:created xsi:type="dcterms:W3CDTF">2016-08-31T05:24:00Z</dcterms:created>
  <dcterms:modified xsi:type="dcterms:W3CDTF">2024-02-06T06:58:00Z</dcterms:modified>
</cp:coreProperties>
</file>